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Deszczowe lyric video od warszawskiego Lorien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"Miasto Tonie" to tytuł nowego singla warszawskiej grupy Lorien promującego jej nowy album "Sny Moje".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Lorien o utworze "Miasto Tonie":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"Miasto jest jak krwiożercza machina, która wciąga w swoje tryby człowieka. Anonimowość wyzuwa mieszkańców z moralności i empatii, a pęd życia nie pozwala zastanowić się, po co to wszystko".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"Miasto Tonie":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https://youtu.be/k98JtlqtFLU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dobrze znany koneserom mrocznego rocka za sprawą aktywnej działalności w latach 1995-2005. Grupa regularnie wówczas koncertowała i występowała na festiwalach. Jej nagrania obecne były w radiu i telewizji, a pozytywne recenzje dwóch pierwszych płyt ("Lothlorien", 1998 i "Czarny Kwiat Lotosu", 2002) znalazły się w wielu portalach i czasopismach muzycznych.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ośmiu latach przerwy Lorien wznowił działalność i ze świeżą energią przystąpił do pracy nad nowym materiałem. W dzisiejszych muzycznych rozwiązaniach muzycy LORIEN sięgają nie tylko do gotyckich korzeni. Wśród inspiracji muzycznych wymieniają zespoły reprezentujące bardzo różne gatunki (m.in . Dead Can Dance, Tricky, Faith No More), a ich twórczość to szeroko pojęty rock alternatywny, w którym pobrzmiewają echa trip hopu, metalu, folku i muzyki orientalnej. Całości dopełniają niezwykle klimatyczne teksty Ingi Habiby, w których przeplatają się zarówno wątki o charakterze ogólnym (religia, kultura, relacje międzyludzkie), jak i te o charakterze osobistym.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Ostatnie lata działalności upłynęły pod znakiem świetnie przyjętych koncertów( bardzo dobra recenzja jednego z występów w czasopiśmie "Teraz Rock") granych wspólnie między innymi z zespołami: Opozycja, Batalion d'Amour, Artosis czy Pornografia.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Obecny skład: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Piotr Kazała – gitara, śpiew (1995-2000, od 2013)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Rafał Głogowski – perkusja (1996-1998, od 2013)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Inga Habiba – śpiew (1996-2005, od 2013)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Dariusz Goc - gitara basowa (od 2014)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Krzysztof Szmytke - lira korbowa, skrzypce (od 2015)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Dyskografia: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1996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demo</w:t>
      </w:r>
      <w:r>
        <w:rPr>
          <w:rFonts w:ascii="calibri" w:hAnsi="calibri" w:eastAsia="calibri" w:cs="calibri"/>
          <w:sz w:val="24"/>
          <w:szCs w:val="24"/>
        </w:rPr>
        <w:t xml:space="preserve">, kaseta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1998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Lothlorien</w:t>
      </w:r>
      <w:r>
        <w:rPr>
          <w:rFonts w:ascii="calibri" w:hAnsi="calibri" w:eastAsia="calibri" w:cs="calibri"/>
          <w:sz w:val="24"/>
          <w:szCs w:val="24"/>
        </w:rPr>
        <w:t xml:space="preserve"> Black Flames Prod.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2002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Czarny kwiat lotosu, </w:t>
      </w:r>
      <w:r>
        <w:rPr>
          <w:rFonts w:ascii="calibri" w:hAnsi="calibri" w:eastAsia="calibri" w:cs="calibri"/>
          <w:sz w:val="24"/>
          <w:szCs w:val="24"/>
        </w:rPr>
        <w:t xml:space="preserve">Biker-Chem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2005 -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Nawet</w:t>
      </w:r>
      <w:r>
        <w:rPr>
          <w:rFonts w:ascii="calibri" w:hAnsi="calibri" w:eastAsia="calibri" w:cs="calibri"/>
          <w:sz w:val="24"/>
          <w:szCs w:val="24"/>
        </w:rPr>
        <w:t xml:space="preserve">, Lorien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Oficjalny profil FB zespołu: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https://www.facebook.com/Lorien2013/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k98JtlqtFLU" TargetMode="External"/><Relationship Id="rId8" Type="http://schemas.openxmlformats.org/officeDocument/2006/relationships/hyperlink" Target="https://www.facebook.com/Lorien20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2024-04-25T17:30:16+02:00</dcterms:created>
  <dcterms:modified xsi:type="dcterms:W3CDTF">2024-04-25T17:30:16+02:00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