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Komety w hołdzie Amy Winehouse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odbyła się premiera drugiego singla zapowiadającego nowy album warszawskiej grupy Komety.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Komety kończą pracę nad długo oczekiwaną płytą "Alfa Centauri". Dziś odbyła się premiera piosenki "Na Sprzedaż", o której autor, a zarazem lider zespołu - Lesław, mówi tak: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"Punktem wyjścia była postać Amy Winehouse, ale w sumie piosenka ma charakter bardziej autobiograficzny niż biograficzny".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"Na Sprzedaż":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https://youtu.be/ll8R6mYeIMk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Komety</w:t>
      </w:r>
      <w:r>
        <w:rPr>
          <w:rFonts w:ascii="calibri" w:hAnsi="calibri" w:eastAsia="calibri" w:cs="calibri"/>
          <w:sz w:val="24"/>
          <w:szCs w:val="24"/>
        </w:rPr>
        <w:t xml:space="preserve"> to warszawska grupa powstała na gruzach legendarnej Partii, jednego z najlepszych rock'n'rollowych składów w dziejach stolicy. Zespół został uformowany przez lidera Partii, Lesława, (gitara, wokal, teksty) w roku 2002. Od tego czasu nagrał sześć krążków studyjnych i jeden koncertowy. Wydarzeniem okazał się już debiutancki mini-album „Komety” z 2003 roku, który rozpętał nad Wisłą modę na rockabilly. Nieoficjalnym hymnem nurtu stał się utwór „Król Fliperów”, opowiadający o czempionie gry na automatach. O bohaterach miasta, nocnych wagabundach i ich złych miłościach oraz o swojej samotności Lesław śpiewał jeszcze wielokrotnie. Najczęściej w przebojowy sposób. Na „Via Ardiente”, uznawanej przez wielu fanów za najsmutniejszą płytę Komet, znalazły się takie evergreeny jak „Bezsenne noce” i „To samo miejsce”. Ceniona „Akcja V1” przyniosła piosenkę „Spotkajmy się pod koniec sierpnia”, bodaj najpiękniejszy polski utwór inspirowany twórczością The Smiths. W końcu wydana w 2011 roku płyta „Luminal” zmieściła antykorporacyjną „Karolinę” i przejmującą, utrzymaną w klimatach Motown, balladę „Mogłem być tobą”. W 2014 roku zespół wydał album "Paso Fino", który wydaje się być najbardziej dojrzałym, przemyślanym a jednocześnie melodyjnym (żeby nie powiedzieć przebojowym) krążkiem w historii zespołu. Warszawskie trio wspomaga na nim wielu zaproszonych do nagrań muzyków sesyjnych. Na płycie słyszymy więc między innymi i sekcję dętą i kwartet smyczkowy.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Oryginalna, nawiązująca do bogactwa brzmień minionych dekad twórczość Komet zjednała grupie fanów nie tylko w kraju, ale i za granicą. Komety koncertowały m.in. w Meksyku. Tam też w 2008 roku ukazała się anglojęzyczna wersja albumu „The Story of Komety” zawierającego największe przeboje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kilkukrotnych zmian w składzie, nieodmiennie centralnym punktem, a zarazem znakiem rozpoznawczym Komet, pozostają głos i teksty Lesława, poetycko niejednoznaczne, często rozgrywające się w pejzażach Warszawy, stawiające go w gronie najważniejszych autorów swojego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Lesław – głos,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Riczmond – bass, głos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Dżony – bębny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Dyskografia: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2003 – Komety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2005 – Via Ardiente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2006 – Komety 2004-2006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2007 – Akcja V1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2008 – The Story of Komety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2009 – Złoto Azteków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2011 – Luminal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2014 – Paso Fino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2016 – Bal nadziei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ll8R6mYeI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2024-04-18T04:18:58+02:00</dcterms:created>
  <dcterms:modified xsi:type="dcterms:W3CDTF">2024-04-18T04:18:58+02:00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