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Black Water Panic Project wyda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"CHURCH ov IRON" to najnowszy singiel The BWPP zapowiadający zbliżającą się studyjną ep-kę zespołu "The Kvlt ov Iron"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nagrania, choć realizowane w kilku miejscach, miały początek w aranżacjach napisanych najpierw w "TheBWPP Loney Room Studio" przez Zwierzę, jako krótkie jingle mające być podkładem do filmów dla znajomych instruktorów z Iron Church czyli klubu, który jest również główną siedzibą Centrum KettleBell Polska. Frontman zespołu pożegnał się tam ze wszystkimi swoimi nałogami. Krążek ten jest również podziękowaniem dla zaangażowanych w to Trenerów. Niezliczone godziny spędzone na sali pozwoliły na wyczucie wyjątkowej atmosfery tego miejsca. Zaowocowały również wspólnym pomysłem Koszmar Zwierzęcia i Bartłomieja Bolechowskiego (trenera drugiego stopnia SFG), aby krótkie formy muzyczne rozwinąć do pełnych piosenek i zapoznać szerszą publiczność z codziennością tak niesamowitego miejsca, jakim jest Żelazny Kościół, tytułowy "CHURCH ov IRON" z pierwszego utworu na singlu.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klip do utworu "Snatch Kiss" trzeba będzie chwilę poczekać, bo TheBWPP, w pełnym studyjno-koncertowym pięcioosobowym składzie, jest mocno zajęty na sali prób uDudzika.pl (gdzie również nagrano wszystkie żywe instrumenty) przygotowując się do koncertu, który odbędzie się 13 kwietnia 2019 roku o godzinie 20 w warszawskim VooDoo Clubie. The Black Water Panic Project dostarczy Wam zasłużonej weekendowej rozrywki jako zespół otwierający koncert na XV lecie stołecznego High Blood Preassure.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singla została zmasterowana przez Marcina "Kwazara" Cisło z Gagarin Studio, oprócz kompozycji nr.3 czyli "Snatch Kiss Raw" (brutalniejszej wersji utworu „Snatch Kiss”) za brzmienie której odpowiada Marcin "Wicia" Dudzicki, znany z takich zespołów jak: Kabanos, Ereles, czy Plan, będący również realizatorem występów TheBWPP na żywo. Do zobaczenia na koncertach!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r>
        <w:rPr>
          <w:rFonts w:ascii="calibri" w:hAnsi="calibri" w:eastAsia="calibri" w:cs="calibri"/>
          <w:sz w:val="24"/>
          <w:szCs w:val="24"/>
        </w:rPr>
        <w:t xml:space="preserve">1. Church ov Iron</w:t>
      </w:r>
    </w:p>
    <w:p>
      <w:r>
        <w:rPr>
          <w:rFonts w:ascii="calibri" w:hAnsi="calibri" w:eastAsia="calibri" w:cs="calibri"/>
          <w:sz w:val="24"/>
          <w:szCs w:val="24"/>
        </w:rPr>
        <w:t xml:space="preserve">2. Snatch Kiss</w:t>
      </w:r>
    </w:p>
    <w:p>
      <w:r>
        <w:rPr>
          <w:rFonts w:ascii="calibri" w:hAnsi="calibri" w:eastAsia="calibri" w:cs="calibri"/>
          <w:sz w:val="24"/>
          <w:szCs w:val="24"/>
        </w:rPr>
        <w:t xml:space="preserve">3. Snatch Kiss (Raw)</w:t>
      </w:r>
    </w:p>
    <w:p>
      <w:r>
        <w:rPr>
          <w:rFonts w:ascii="calibri" w:hAnsi="calibri" w:eastAsia="calibri" w:cs="calibri"/>
          <w:sz w:val="24"/>
          <w:szCs w:val="24"/>
        </w:rPr>
        <w:t xml:space="preserve">4. Shaking Hands with the Dev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Teledysk "Church ov Iron":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https://www.youtube.com/watch?v=cWA1rYIKleQ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vlt.pl/newsy/the-black-water-panic-project-premiera-singla-z-nowej-plyty/" TargetMode="External"/><Relationship Id="rId8" Type="http://schemas.openxmlformats.org/officeDocument/2006/relationships/hyperlink" Target="https://www.youtube.com/watch?v=cWA1rYIKl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2026-04-30T05:24:34+02:00</dcterms:created>
  <dcterms:modified xsi:type="dcterms:W3CDTF">2026-04-30T05:24:34+02:00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