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Komety prezentują singel "Dominika Się Waha"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Dziś ukazał się nowy singel grupy Komety zapowiadający płytę "Alpha Centauri", której premiera jest zaplanowana na 14 lutego 2020 roku.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poprzednich singli: "Upiory w szuwarach" i "Na sprzedaż", dołącza piosenka "Dominika się waha". Lider Komet, Lesław, tak mówi o tym utworze: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"Dominika się waha" to mój głos w dyskusji o kryzysie demograficznym. W piosence dzieci jutra starają się namówić potencjalnych rodziców do aktu seksualnego. Namawiam i ja”.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"Dominika Się Waha</w:t>
      </w:r>
      <w:r>
        <w:rPr>
          <w:rFonts w:ascii="calibri" w:hAnsi="calibri" w:eastAsia="calibri" w:cs="calibri"/>
          <w:sz w:val="24"/>
          <w:szCs w:val="24"/>
        </w:rPr>
        <w:t xml:space="preserve">":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https://youtu.be/gQ77wgsMMBE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Komety</w:t>
      </w:r>
      <w:r>
        <w:rPr>
          <w:rFonts w:ascii="calibri" w:hAnsi="calibri" w:eastAsia="calibri" w:cs="calibri"/>
          <w:sz w:val="24"/>
          <w:szCs w:val="24"/>
        </w:rPr>
        <w:t xml:space="preserve"> to grupa powstała na gruzach legendarnej Partii, jednego z najlepszych rock’n’rollowych składów w dziejach Warszawy. Zespół został uformowany przez lidera Partii, Lesława, (gitara, wokal, teksty) w roku 2002.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Oryginalna, nawiązująca do bogactwa brzmień minionych dekad twórczość Komet zjednała grupie fanów nie tylko w kraju, ale i poza granicami Polski. Komety koncertowały m.in. w Meksyku. Tam też w 2008 roku ukazała się anglojęzyczna wersja albumu „The Story of Komety” zawierającego największe przeboje zespołu.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kilkukrotnych zmian w składzie, nieodmiennie centralnym punktem, a zarazem znakiem rozpoznawczym Komet, pozostają głos i teksty Lesława, poetycko niejednoznaczne, często rozgrywające się w pejzażach Warszawy, stawiające go w gronie najważniejszych autorów swojego pokolenia.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youtu.be/gQ77wgsMMB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2026-01-22T02:28:26+01:00</dcterms:created>
  <dcterms:modified xsi:type="dcterms:W3CDTF">2026-01-22T02:28:26+01:00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