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prezentuje nowy singel z gościnnym udziałem Mariusza Dudy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Amarok, artrockowy projekt muzyczny Michała Wojtasa, powraca po dwunastoletniej przerwie w nowej studyjnej i koncertowej odsłonie. Nowy album „Hunt" ukaże się na rynku już 23 czerwca nakładem Musicom.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znakomitych muzycznych gości, w nagraniach udział wzięli m.in. tacy artyści, jak </w:t>
      </w:r>
      <w:r>
        <w:rPr>
          <w:rFonts w:ascii="calibri" w:hAnsi="calibri" w:eastAsia="calibri" w:cs="calibri"/>
          <w:sz w:val="24"/>
          <w:szCs w:val="24"/>
          <w:b/>
        </w:rPr>
        <w:t xml:space="preserve">Mariusz Duda (Riverside, Lunatic Soul)</w:t>
      </w:r>
      <w:r>
        <w:rPr>
          <w:rFonts w:ascii="calibri" w:hAnsi="calibri" w:eastAsia="calibri" w:cs="calibri"/>
          <w:sz w:val="24"/>
          <w:szCs w:val="24"/>
        </w:rPr>
        <w:t xml:space="preserve"> czy</w:t>
      </w:r>
      <w:r>
        <w:rPr>
          <w:rFonts w:ascii="calibri" w:hAnsi="calibri" w:eastAsia="calibri" w:cs="calibri"/>
          <w:sz w:val="24"/>
          <w:szCs w:val="24"/>
          <w:b/>
        </w:rPr>
        <w:t xml:space="preserve"> Colin Bass (Camel)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bardzo zadowolony z tego, że po tak długiej przerwie udało mi się nagrać dość osobisty i jak sądzę wielowymiarowy album </w:t>
      </w:r>
      <w:r>
        <w:rPr>
          <w:rFonts w:ascii="calibri" w:hAnsi="calibri" w:eastAsia="calibri" w:cs="calibri"/>
          <w:sz w:val="24"/>
          <w:szCs w:val="24"/>
        </w:rPr>
        <w:t xml:space="preserve">– powiedział Michał ‘Amarok’ Wojtas.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Ciesze się, że moi goście znaleźli czas i zgodzili się wziąć udział w nagraniach, za co jestem im wdzięczny. Dziś wszyscy jesteśmy dojrzalsi i muzyczne spotkanie w podobnych okolicznościach po kilkunastu latach było dla mnie bardzo ciekawym doświadczeniem.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Amarok łączy w swojej twórczości takie gatunki muzyczne jak: rock progresywny, ambient, folk czy trip-hop. Wojtas, oprócz charakterystycznej gitary solowej i wielu innych instrumentów, w tym także ludowych, po raz pierwszy w historii projektu zarejestrował także wokal do kilku utworów.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stacji radiowych trafił właśnie singel promujący nowy album - utwór </w:t>
      </w:r>
      <w:r>
        <w:rPr>
          <w:rFonts w:ascii="calibri" w:hAnsi="calibri" w:eastAsia="calibri" w:cs="calibri"/>
          <w:sz w:val="24"/>
          <w:szCs w:val="24"/>
          <w:b/>
        </w:rPr>
        <w:t xml:space="preserve">„Idyll"</w:t>
      </w:r>
      <w:r>
        <w:rPr>
          <w:rFonts w:ascii="calibri" w:hAnsi="calibri" w:eastAsia="calibri" w:cs="calibri"/>
          <w:sz w:val="24"/>
          <w:szCs w:val="24"/>
        </w:rPr>
        <w:t xml:space="preserve"> z wokalnym udziałem </w:t>
      </w:r>
      <w:r>
        <w:rPr>
          <w:rFonts w:ascii="calibri" w:hAnsi="calibri" w:eastAsia="calibri" w:cs="calibri"/>
          <w:sz w:val="24"/>
          <w:szCs w:val="24"/>
          <w:b/>
        </w:rPr>
        <w:t xml:space="preserve">Mariusza Dudy (Riverside, Lunatic Soul)</w:t>
      </w:r>
      <w:r>
        <w:rPr>
          <w:rFonts w:ascii="calibri" w:hAnsi="calibri" w:eastAsia="calibri" w:cs="calibri"/>
          <w:sz w:val="24"/>
          <w:szCs w:val="24"/>
        </w:rPr>
        <w:t xml:space="preserve">. Wokalista po raz drugi zdecydował się wziąć udział w nagraniach Amaroka. W "Idyll" możemy go usłyszeć w łagodnej, momentami lirycznej wersji, na potrzeby której stworzył wręcz hipnotyzujące linie melodyczne. Melodie Mariusza doskonale komponują się z szeroką panoramą przestrzeni w muzyce i wyrafinowaną gitarą Michała Wojtasa, tworząc niezwykle udany duet.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Koncertowy debiut nowego wcielenia Amarok odbył się w marcu tego roku podczas ProgRockFest w Legionowie.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"Idyll":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https://youtu.be/U3aLZyOik-w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3aLZyOik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2026-07-21T08:49:10+02:00</dcterms:created>
  <dcterms:modified xsi:type="dcterms:W3CDTF">2026-07-21T08:49:10+02:00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