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Manchester przedstawił 'Kota'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"Kot" to kolejna propozycja grupy Manchester, która od ubiegłego roku współpracuje z nowym wokalistą Maciejem Zadykowiczem znanym z projektu Cały na Czarno.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"Kot" to energetyczny, a zarazem melodyjny utwór, który szybko wpada w ucho. Nie zabrakło niespodzianek w postaci syntezatorów i bitu rodem z parkietów dyskotekowych. Zgrabne połączenie stylów, dało naprawdę interesujący efekt. Do klipu członkowie Manchesteru podeszli z dystansem i humorem, prezentując nam różne ciekawe odmiany tańca.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https://youtu.be/bw8IlJNwf-k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MANCHESTER powstał w 2006 roku w Toruniu. Już rok po powstaniu wziął udział w najbardziej znanych polskich festiwalach rockowych, m.in. w Węgorzewie i Jarocinie. Piosenka "Do Gwiazd" znalazła się na prestiżowej dla słuchaczy Trójki składance "Minimax.pl", sygnowanej przez Piotra Kaczkowskiego.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Kulminacją roku 2007 dla zespołu było uczestnictwo w finale telewizyjnego programu "MTV Rockuje", oraz występ na żywo w studiu im. Agnieszki Osieckiej, gdzie Manchester wykonał utwory Republiki.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Prawdziwym przełomem okazał sie jednak rok 2008, który przyniósł toruńskiej grupie zwycięstwo na festiwalu TOPtrendy. Manchester swoim debiutanckim singlem "Dziewczyna Gangstera" zdobył dwie główne nagrody - nagrodę publiczności oraz nagrodę internautów. W listopadzie 2008 roku zespół docenili również słuchacze Radia WAWA, przyznając mu "Złotego dzioba" w kategorii Debiut Roku. Wtedy również ukazał się debiutancki album formacji, zatytułowany "MANCHESTER", na którym znalazły się takie radiowe przeboje jak: "Berlin lubi deszcz", "Nie na pierwszej randce" czy wspomniana już "Dziewczyna Gangstera".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2009 Manchester walczył o nagrodę Bursztynowego Słowika na festiwalu w Sopocie z piosenką "Tajemnica". Zespół wielokrotnie występował na Festiwalu Polskiej Piosenki w Opolu, będąc dwukrotnie nominowanym do Superjedynki.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2011 ukazał się drugi album Manchesteru pt: "Chemiczna Broń". Wydawnictwo promowały takie piosenki jak "Lubię twoje włosy", "Lawendowy" czy "Autostrady kłamstw". Grupa wielokrotnie brała udział w telewizyjnych muzycznych show, takich jak kieleckie "Sabaty Czarownic", Hity na czasie radia Eska, czy Lato Zet i Dwójki.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2015 zespół wypuścił dwa single zwiastujące trzecią płytę - "Zapominanie" i "Za Mało".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płyta Manchesteru pt "Niezatapialny" ukazuje się 18 marca 2017 roku w jedenaste urodziny zespołu. Składa się na nią dziesięć energicznych, surowych i odważniejszych w brzmieniu rockowych piosenek. Singlem promującym wydawnictwo był utwór pt. "Całkiem nowy ja".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rozdziałem w działalności zespołu jest rok 2019. Manchester rozstał się z dotychczasowym wokalistą, a jego miejsce zajął Maciej Zadykowicz. Jego charyzmatyczne brzmienie wokalne, niebanalny kontakt z publicznością pozwala zespołowi na dalszy rozwój i tworzenie niezapomnianej aury rockowego live-koncertu.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zespół dołączył do teamu MY MUSIC, z którym wydał 4 single: "Kinematografia", "20 lat", "Bo życie ma smak" i najnowszy "Kot". Zespół pracuje nad materiałem na 5 płytę.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w8IlJNwf-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