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KA1 zapowiada nowy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Pierwszy klip promujący nową płytę KA1 „Oddech”, która ukaże się 26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to warszawski skład poruszający się w klimacie jazzującego rocka. Zespół założyli przyjaciele ze studiów i sąsiedzi z bloku przy ulicy Kamiennej 1 (stąd nazwa KA1). Spoiwem obu grup był Artur Pruziński, u którego w mieszkaniu odbywały się pierwsze próby wiosną 2015 roku. Sąsiedzką historią zainteresował się developer odpowiedzialny za budowę bloku i wsparł zespół. Dzięki temu możliwe stało się nagranie w 2016 roku debiutanckiego albumu "EP-KA1". Zawiera on 7 premierowych utworów, w tym ostatni w wersji live.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KA1 świetnie odnajduje się na scenie, m.in. supportował Kult, koncertował dla więźniów jak i zdobywał wyróżnienia na festiwalach. Od 2016 roku do dzisiaj zagrał kilkadziesiąt koncertów.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„Oddech” to drugi krążek KA1 wzbogacony o partie chóru oraz głos żeński. Album promuje singiel „Nowi My” i zrealizowany do niego teledysk wzbogacony o animacje Justyny Romul. KA1 tworzą wokalista Damian Całka, kontrabasista i manager Artur Pruziński, klawiszowiec Arcadius Mauritz, perkusista Mariusz „Szatan” Skodowski, trębacz i gitarzysta Jakub Sudoł oraz wokalistka Monika Wierbiłowicz. W zespole grali również Marek Elas, Andrzej Żubr i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"Nowi My":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https://www.youtube.com/watch?v=gFyYbRktyUU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klawiszowiec KA1 Arcadius Mauritz i kontrabasista Artur Pruziński grają również w zespole SUOVA. Mariusz Skodowski udziela się równolegle w projekcie Dzieci Alberta H. z byłym gitarzystą KA1 Markiem Elasem, a Monika Wierbiłowicz kształci się intensywnie muzycznie i ma już na koncie pierwsze utwory skomponowane na orkiestrę.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Płyta powstawała przez kilkanaście miesięcy. Finalnie dzięki akcji crowdfundingowej i wsparciu życzliwych ludzi zrealizowaliśmy drugi album. ODDECH będzie dystrybuowany w sieci przez wydawnictwo AGORA.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„Nowi my” – bardzo dynamiczny pierwszy numer to singiel promujący wydawnictwo. Został do niego zrealizowany teledysk, wzbogacony o animacje niezwykle utalentowanej artystki Justyny Romul.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Pięć pierwszych utworów zostało zrealizowanych w Studio Diamentowy Pies u Piotrka Mazurka na warszawskiej Pradze. Piotr zajął się także ich miksem i masteringiem oraz nagrał gitarę i zaśpiewał harmonie w utworze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Jaskółeczka</w:t>
      </w:r>
      <w:r>
        <w:rPr>
          <w:rFonts w:ascii="calibri" w:hAnsi="calibri" w:eastAsia="calibri" w:cs="calibri"/>
          <w:sz w:val="24"/>
          <w:szCs w:val="24"/>
        </w:rPr>
        <w:t xml:space="preserve">. Utwory te zostały nagrane częściowo na tzw. setkę (na żywo). Zespół wsparł gościnnie na gitarze Ed Makara.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Piosenki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Pełen Oddech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Western</w:t>
      </w:r>
      <w:r>
        <w:rPr>
          <w:rFonts w:ascii="calibri" w:hAnsi="calibri" w:eastAsia="calibri" w:cs="calibri"/>
          <w:sz w:val="24"/>
          <w:szCs w:val="24"/>
        </w:rPr>
        <w:t xml:space="preserve">, odpowiednio numer 6 i 7 z płyty zrealizowano w RedRum Studio, również na warszawskiej Pradze. Słychać w nich ducha improwizacji, ponieważ w 100% (również z wokalami) były nagrywane na żywo. Na gitarze zespół wspierał Marek Elas.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Utwory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Arkadia</w:t>
      </w:r>
      <w:r>
        <w:rPr>
          <w:rFonts w:ascii="calibri" w:hAnsi="calibri" w:eastAsia="calibri" w:cs="calibri"/>
          <w:sz w:val="24"/>
          <w:szCs w:val="24"/>
        </w:rPr>
        <w:t xml:space="preserve"> 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Dziewczynka</w:t>
      </w:r>
      <w:r>
        <w:rPr>
          <w:rFonts w:ascii="calibri" w:hAnsi="calibri" w:eastAsia="calibri" w:cs="calibri"/>
          <w:sz w:val="24"/>
          <w:szCs w:val="24"/>
        </w:rPr>
        <w:t xml:space="preserve"> to nowe wersje numerów z pierwszej płyty. Artur Pruziński namówił do współpracy kompozytorkę Annę Marię Huszczę, która zaaranżowała partie chóru do tych numerów. Zostały one wykonane i nagrane przez Chór Wydziału Fizyki Uniwersytetu Warszawskiego pod przewodnictwem Katarzyny Płońskiej. 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Arkadii</w:t>
      </w:r>
      <w:r>
        <w:rPr>
          <w:rFonts w:ascii="calibri" w:hAnsi="calibri" w:eastAsia="calibri" w:cs="calibri"/>
          <w:sz w:val="24"/>
          <w:szCs w:val="24"/>
        </w:rPr>
        <w:t xml:space="preserve"> pojawił się także głos Moniki Wierbiłowicz, którego nie było w oryginalnym wykonaniu.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gFyYbRkty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2026-03-10T04:09:19+01:00</dcterms:created>
  <dcterms:modified xsi:type="dcterms:W3CDTF">2026-03-10T04:09:19+01:00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