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Komety wróciły po 3 latach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ukazał się nowy singel warszawskiej grupy Komety zatytułowany "Bez Pożegnania".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 piosenki, a zarazem lider Komet - Lesław, tak mówi o utworze: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Piosenka "Bez pożegnania" to dziecko debiutanckiej płyty The Who i debiutanckiego albumu Oddziału Zamkniętego. Jestem pewien, że rodzice są dumni ze swojego dziecka".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"Bez Pożegania":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https://youtu.be/JOzal-wNwBM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Komety, uznawane za jeden z najważniejszych zespołów alternatywnych XXl wieku, to warszawski zespół uformowany przez Lesława (gitara, wokal, muzyka, słowa) w roku 2002. Komety nagrały siedem płyt studyjnych i dwie koncertowe.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twórczość zjednała im fanów nie tylko w kraju, ale i za granicą. Zespół koncertował m.in. w Anglii, Szwecji, Niemczech i Meksyku, gdzie ukazał się anglojęzyczny album zawierający ich największe przeboje.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kilkukrotnych zmian w składzie, nieodmiennie centralnym punktem, a zarazem znakiem rozpoznawczym Komet, pozostają głos i teksty Lesława, poetycko niejednoznaczne, często rozgrywające się w pejzażach Warszawy, stawiające go w gronie najwybitniejszych autorów swojego pokolenia.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Nadchodzące koncerty:</w:t>
      </w:r>
    </w:p>
    <w:p>
      <w:r>
        <w:rPr>
          <w:rFonts w:ascii="calibri" w:hAnsi="calibri" w:eastAsia="calibri" w:cs="calibri"/>
          <w:sz w:val="24"/>
          <w:szCs w:val="24"/>
        </w:rPr>
        <w:t xml:space="preserve">3.04 WARSZAWA, KONCERT W TRÓJCE (Studio im. Agnieszki Osieckiej)</w:t>
      </w:r>
    </w:p>
    <w:p>
      <w:r>
        <w:rPr>
          <w:rFonts w:ascii="calibri" w:hAnsi="calibri" w:eastAsia="calibri" w:cs="calibri"/>
          <w:sz w:val="24"/>
          <w:szCs w:val="24"/>
        </w:rPr>
        <w:t xml:space="preserve">12.05 WARSZAWA, KLUB POGŁOS</w:t>
      </w:r>
    </w:p>
    <w:p>
      <w:r>
        <w:rPr>
          <w:rFonts w:ascii="calibri" w:hAnsi="calibri" w:eastAsia="calibri" w:cs="calibri"/>
          <w:sz w:val="24"/>
          <w:szCs w:val="24"/>
        </w:rPr>
        <w:t xml:space="preserve">21.05 KRAKÓW, KLUB RE</w:t>
      </w:r>
    </w:p>
    <w:p>
      <w:r>
        <w:rPr>
          <w:rFonts w:ascii="calibri" w:hAnsi="calibri" w:eastAsia="calibri" w:cs="calibri"/>
          <w:sz w:val="24"/>
          <w:szCs w:val="24"/>
        </w:rPr>
        <w:t xml:space="preserve">13.08 WROCŁAW, KUSTOM KONWENT</w:t>
      </w:r>
    </w:p>
    <w:p>
      <w:r>
        <w:rPr>
          <w:rFonts w:ascii="calibri" w:hAnsi="calibri" w:eastAsia="calibri" w:cs="calibri"/>
          <w:sz w:val="24"/>
          <w:szCs w:val="24"/>
        </w:rPr>
        <w:t xml:space="preserve">19.08 OŚWIĘCIM, CAFE BERGSON</w:t>
      </w:r>
    </w:p>
    <w:p>
      <w:r>
        <w:rPr>
          <w:rFonts w:ascii="calibri" w:hAnsi="calibri" w:eastAsia="calibri" w:cs="calibri"/>
          <w:sz w:val="24"/>
          <w:szCs w:val="24"/>
        </w:rPr>
        <w:t xml:space="preserve">20.08 KATOWICE, TATTOO KONWENT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Ozal-wNwB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2026-05-24T01:08:55+02:00</dcterms:created>
  <dcterms:modified xsi:type="dcterms:W3CDTF">2026-05-24T01:08:55+02:00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