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Katowickie De Łindows rozpaliło 'Pożar W Burdelu'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ukazał się nowy siódmy album katowickiej grupy De Łindows zatytułowany "Pożar W Burdelu".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 się na niej 15 nowych numerów nagranych w Studio Radioaktywni pod czujnym okiem Adama Celińskigo. Ten album to kwintesencja 20 lat grania zespołu De Łindows. Jest to połączenie ostrych numerów z celnymi i dosadnymi tekstami, takimi jak tytułowy "Pożar w burdelu" czy "Spacer w deszczu bomb". De Łindows nie byłoby sobą, gdyby nie podeszło z przymrużeniem oka do niektórych istotnych spraw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"Nielegalna":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https://youtu.be/mta80KKIomw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całym bałaganie, gdzie dzban pogania dzbanem kapela podkreśla, że najważniejsza jest ta najbliższa osoba, bo tylko dzięki niej jeszcze nie zawalił się cały świat; że mimo wszystko jakoś się jeszcze trzymamy jak miłość w czasach zarazy, a zawsze gdzieś czeka ten ostatni port i przyjaciele, za których wznosimy kufle w górę.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wybuchowym miksie agresywnych riffów i dających chwilę wytchnienia melodyjnych piosenek zespół czuje się najlepiej. Pierwszym singlem promującym płytę jest utwór "Nielegalna". </w:t>
      </w:r>
      <w:r>
        <w:rPr>
          <w:rFonts w:ascii="calibri" w:hAnsi="calibri" w:eastAsia="calibri" w:cs="calibri"/>
          <w:sz w:val="24"/>
          <w:szCs w:val="24"/>
        </w:rPr>
        <w:t xml:space="preserve">Płytę jako bonusy dopełniają dwa covery: "Codziennie" Apatia oraz "Spodnie z GS-u" Farben Lehre.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ta80KKIo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2026-03-31T19:49:39+02:00</dcterms:created>
  <dcterms:modified xsi:type="dcterms:W3CDTF">2026-03-31T19:49:39+02:00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