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 koncert "Nerw" w warszawskim Centrum Sztuki Współczesnej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Throbbing Wafle, Sowy Polski i ANRS wystąpią w środę 11 maja w sali Laboratorium w warszawskim Centrum Sztuki Współczesnej.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NERW vol.1</w:t>
      </w:r>
    </w:p>
    <w:p>
      <w:r>
        <w:rPr>
          <w:rFonts w:ascii="calibri" w:hAnsi="calibri" w:eastAsia="calibri" w:cs="calibri"/>
          <w:sz w:val="24"/>
          <w:szCs w:val="24"/>
        </w:rPr>
        <w:t xml:space="preserve">A.N.R.S. | Sowy Polski | Throbbing Wafle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11 maja / środa /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budynek Laboratorium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15 PLN dostępne w dniu koncertu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NERW – prezentacja Artystów orbitujących wokół głównego nurtu wydawnictwa Requiem Records</w:t>
      </w:r>
      <w:r>
        <w:rPr>
          <w:rFonts w:ascii="calibri" w:hAnsi="calibri" w:eastAsia="calibri" w:cs="calibri"/>
          <w:sz w:val="24"/>
          <w:szCs w:val="24"/>
        </w:rPr>
        <w:t xml:space="preserve"> jakim jest RDZEŃ.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→ 19.00 A.N.R.S.</w:t>
      </w:r>
    </w:p>
    <w:p>
      <w:r>
        <w:rPr>
          <w:rFonts w:ascii="calibri" w:hAnsi="calibri" w:eastAsia="calibri" w:cs="calibri"/>
          <w:sz w:val="24"/>
          <w:szCs w:val="24"/>
        </w:rPr>
        <w:t xml:space="preserve">Zrekonstruowane nagrania pochodzące z taśm szpulowych odnalezionych na dnie Bałtyku.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Ich muzyka to zaczynająca się bez żadnej zapowiedzi i równie nagle urywające się kompozycja. Analogowa, hipnotyczna elektronika utrzymana w nastroju melancholijnego cut-up lo-fi oraz wokal oscylujący wokół muzyki dawnej, pieśni religijnych, antycznych oraz opery to trzy składowe tego niecodziennego słuchowiska. To płyta-rekonstrukcja, dźwiękowy pamiętnik syreny pracującej przy post-industrialnej rafie koralowej, psychodeliczny zapis składający się ze skrawków nagrań odnalezionych na taśmach magnetycznych spoczywających na dnie Głębiny Landsort. Pozycja obowiązkowa dla fanów Meredith Monk, Diamanda Galás, Kara-Lis Coverdale czy Motion Sickness of Time Travel.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Antonina Nowacka – Wokalistka, artystka wizualna, zainteresowana wykorzystaniem głosu jako instrumentu oraz jego korelacją ze stanami umysłowymi, zjawiskami wewnętrznymi i zewnętrznymi, co łączy w swych poszukiwaniach dźwiękowych. Oscylują one wokół muzyki dawnej - pieśni religijnych, antycznych oraz opery. Eksperymentuje z elektroniką, dźwiękami aparatu mowy, mową bez słowa, nastrojami. Od 5 lat wraz z Bogumiłą Piotrowską współtworzy zaspół audiowizualny WIDT - improwizacje na głos, elektronikę i analogowe wizualizacje. Współgra z Warsaw Improvisers Orchestra oraz w pomniejszych składach z poszczególnymi jej członkami, stale z Olgierdem Dokalskim (Potala), Natanem Kryszkiem, Piotrem Dąbrowskim. Współpracuje z zespołem kIRk (Olgierd Dokalski / Paweł Bartnik / Filip Kalinowski).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Robert Skrzyński – Autor licznych albumów wydanych w labelach na całym świecie. Wyspecjalizował się w tworzeniu preparów łączących dźwięki mechaniczne z organicznymi i akustycznymi. Działając od lat w globalnym undergroundzie, wypracował indywidualny styl, wychodzący od post-industrialnej wrażliwości ku horyzontowi szeroko pojmowanej muzyki eksperymentalnej. Na dyskografię składają się kasety wydane m.in. w Requiem Records, SicSic, Wounded Knife, Quasi Pop, Sangoplasmo, MonotypeRec oraz płyty nagrane dla Aurora Borealis, BDTA czy Zoharum. Micromelancolié to projekt, w którym od 2002 roku realizuje swoje wizje artystyczne. To zapętlone struktury mieszczące się w ramach estetyki usterki, uzyskane z pomocą mikrosampli, dźwięków znalezionych, nagrań terenowych oraz sprzężeń zwrotnych. Projekt był prezentowany m.in na festiwalach CoCArt, Wrocław Industrial Festival, Canti Illuminati, Tauron Nowa Muzyka oraz Restytucje.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→ 20.00 Sowy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Psychodeliczne słuchowisko muzyczne o charakterze popularnonaukowym. Nocna podróż w fascynujący świat sów zamieszkujących nasz kraj.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interdyscyplinarny, którego myślą przewodnią jest zaprezentowanie w nietypowy sposób wszystkich gatunków sów żyjących na terenie Polski. Każdy utwór muzyczny, w tym wyjątkowym słuchowisku, prezentuje inny gatunek sowy. Głos lektora, malujący tajemniczy świat sów, przeplata się z autorską muzyką Michała Szturomskiego. Tekst słuchowiska, współgrający z muzyką i grafiką, czyli podział gatunkowy sów w Polsce opracowali naukowcy, cenieni ornitolodzy ze Stowarzyszenia Ochrony Sów - Sławomir Niedźwiecki i Sławomir Rubacha.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Szturomski – Muzykolog, konsultant muzyczny i aktywny muzyk - udziela się w kilku warszawskich składach grających tzw. muzykę alternatywną. Od kilku lat współprowadzi label Wytwórnia Krajowa. Jest wielbicielem muzyki komputerowej i syntezatorów analogowych. Prywatnie lubi grać na playstation 4 i oglądać seriale.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→ 21.00 Throbbing Wafle</w:t>
      </w:r>
    </w:p>
    <w:p>
      <w:r>
        <w:rPr>
          <w:rFonts w:ascii="calibri" w:hAnsi="calibri" w:eastAsia="calibri" w:cs="calibri"/>
          <w:sz w:val="24"/>
          <w:szCs w:val="24"/>
        </w:rPr>
        <w:t xml:space="preserve">Prawdopodobnie pierwszy w historii "tribute band" (czy też "cover band") grupy industrialnej.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Konceptualny projekt (powstały w 2009 r), członków nieistniejącej już grupy MIKROWAFLE. W założeniu, podobnie, jak ma to miejsce w przypadku grup naśladujących np. THE BEATLES - artyści wcielają się w oryginalne postacie i odtwarzają w większości oryginalne kawałki grupy THROBBING GRISTLE. Jednak zjawisko jest bezprecedensowe, gdyż obiekt wcielenia jest nietypowy: ta sztuka nie jest "ładna" ani "grzeczna", w potocznym ujęciu. Możemy to nazwać "sztuką mistyfikacji", czy też "szktuką kamuflażu".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Pojawienie się THROBBING GRISTLE na początku lat ’70 ubiegłego wieku, miało dość fundamentalne znaczenie dla rozwoju współczesnej awangardy muzycznej, zwłaszcza jej odłamu pod szeroko pojętym określeniem "industrial music", czy "noise-music", ale także dla ekstremalnego (eksterminacyjnego) performance-art, następstwa epoki KAMP i akcjonistów wiedeńckich. T.G. wywarło piętno w życiorysie niejednej osoby, podobnie, jak na nas w naszej młodości. Realizacja projektu stała się więc obowiązkową konsekwencją naszych zainteresowań i penetracji. Można stwierdzić, że projekt jest czytelny i zrozumiały raczej dla tej wąskiej grupy odbiorców, którzy kojarzą THROBBING GRISTLE przynajmniej z nazwy, ale jednocześnie zwraca uwagę zainteresowanych na znaczenie tych znanych prekursorów i zjawisk.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THROBBING WAFLE nie ma być jednak wiernym naśladowcą (odtwórcą) T.G. (jak to jest w przypadku grup naśladujących THE BEATLES). THROBBING WAFLE skupiają się na wczesnych dokonaniach starego T.G. (z okresu lat 70.-80.) - bo im się on najbardziej podoba... Posługują się jednak nowoczesnym sprzętem (o jakim w latach 70. można było tylko pomarzyć) i technologią HD video. Są też własne wtrącenia, rodem z MIKROWAFLI. Jest to rodzaj kolejnej prowokacji, bowiem THROBBING WAFLE to jednocześnie lekka ironia i sarkazm na temat wspóczesnej, bardzo serio pojmowanej "sceny industrialnej" (czemu nawet sprzeciwiali się jej twórcy).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~~~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w ramach cyklu POST EVERYTHING MUSIC realizowanego przez Program Strefa / Centrum Sztuki Współczesnej.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Poszerzanie pola muzyki. Dźwięki, obrazy, performance, słowa i manifesty w muzyce. Przekraczanie i łączenie gatunków: impro, blues, rock, noise, jazz, electro-acoustic, field recording. Program Strefa w 2016 roku rozpoczął też prezentacje polskich, niezależnych wydawnictw muzycznych, która będzie kontynuowana w 2017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2026-03-17T14:37:58+01:00</dcterms:created>
  <dcterms:modified xsi:type="dcterms:W3CDTF">2026-03-17T14:37:58+01:00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