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Oreada wyruszy na jesienną trasę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Łodzi i okolicach folk-offowa Oreada zagra przełożoną z wiosny tego roku trasę promującą debiutancki album "Mówili Mi Ludzie".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plan tournee: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01/10 Brzesko / Restauracja RZYM</w:t>
      </w:r>
    </w:p>
    <w:p>
      <w:r>
        <w:rPr>
          <w:rFonts w:ascii="calibri" w:hAnsi="calibri" w:eastAsia="calibri" w:cs="calibri"/>
          <w:sz w:val="24"/>
          <w:szCs w:val="24"/>
        </w:rPr>
        <w:t xml:space="preserve">02/10 Rzeszów / Niezła Sztuka</w:t>
      </w:r>
    </w:p>
    <w:p>
      <w:r>
        <w:rPr>
          <w:rFonts w:ascii="calibri" w:hAnsi="calibri" w:eastAsia="calibri" w:cs="calibri"/>
          <w:sz w:val="24"/>
          <w:szCs w:val="24"/>
        </w:rPr>
        <w:t xml:space="preserve">03/10 Przemyśl / Przemyskie Centrum Kultury i Nauki ZAMEK</w:t>
      </w:r>
    </w:p>
    <w:p>
      <w:r>
        <w:rPr>
          <w:rFonts w:ascii="calibri" w:hAnsi="calibri" w:eastAsia="calibri" w:cs="calibri"/>
          <w:sz w:val="24"/>
          <w:szCs w:val="24"/>
        </w:rPr>
        <w:t xml:space="preserve">04/10 Krosno / Klub K15</w:t>
      </w:r>
    </w:p>
    <w:p>
      <w:r>
        <w:rPr>
          <w:rFonts w:ascii="calibri" w:hAnsi="calibri" w:eastAsia="calibri" w:cs="calibri"/>
          <w:sz w:val="24"/>
          <w:szCs w:val="24"/>
        </w:rPr>
        <w:t xml:space="preserve">10/10 Ustrzyki Górne / Zajazd Pod Caryńską</w:t>
      </w:r>
    </w:p>
    <w:p>
      <w:r>
        <w:rPr>
          <w:rFonts w:ascii="calibri" w:hAnsi="calibri" w:eastAsia="calibri" w:cs="calibri"/>
          <w:sz w:val="24"/>
          <w:szCs w:val="24"/>
        </w:rPr>
        <w:t xml:space="preserve">16/10 Trzcianka / Mayovka</w:t>
      </w:r>
    </w:p>
    <w:p>
      <w:r>
        <w:rPr>
          <w:rFonts w:ascii="calibri" w:hAnsi="calibri" w:eastAsia="calibri" w:cs="calibri"/>
          <w:sz w:val="24"/>
          <w:szCs w:val="24"/>
        </w:rPr>
        <w:t xml:space="preserve">23/10 Kraków / Luneta Nocą</w:t>
      </w:r>
    </w:p>
    <w:p>
      <w:r>
        <w:rPr>
          <w:rFonts w:ascii="calibri" w:hAnsi="calibri" w:eastAsia="calibri" w:cs="calibri"/>
          <w:sz w:val="24"/>
          <w:szCs w:val="24"/>
        </w:rPr>
        <w:t xml:space="preserve">05/11 Włocławek / Rejs na Przystani</w:t>
      </w:r>
    </w:p>
    <w:p>
      <w:r>
        <w:rPr>
          <w:rFonts w:ascii="calibri" w:hAnsi="calibri" w:eastAsia="calibri" w:cs="calibri"/>
          <w:sz w:val="24"/>
          <w:szCs w:val="24"/>
        </w:rPr>
        <w:t xml:space="preserve">07/11 Sosnowiec / Jazz Club KOMin</w:t>
      </w:r>
    </w:p>
    <w:p>
      <w:r>
        <w:rPr>
          <w:rFonts w:ascii="calibri" w:hAnsi="calibri" w:eastAsia="calibri" w:cs="calibri"/>
          <w:sz w:val="24"/>
          <w:szCs w:val="24"/>
        </w:rPr>
        <w:t xml:space="preserve">08/11 Wrocław / Nietota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OREADA pochodzi ze wsi pod Łodzią i gra FolkOFF. Jej autorskie kompozycje i teksty inspirowane są przyrodą, kulturą ludową, naturą człowieka i miłością – do wolności i do ludzi. Zespół powstał w 2016 roku i zagrał blisko 100 koncertów – wystąpił m.in. na Festivalu v ulicich w czeskiej Ostrawie, Slot Art Festival w Lubiążu, Soundedit Festival w Łodzi, w Studiu Koncertowym Radia Gdańsk czy Muzycznym Studiu Polskiego Radia im. Agnieszki Osieckiej.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"Głos":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https://youtu.be/Sa2rBwgSmkc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a2rBwgSm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2026-03-18T10:45:49+01:00</dcterms:created>
  <dcterms:modified xsi:type="dcterms:W3CDTF">2026-03-18T10:45:49+01:00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