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Naked Root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druga płyta w dyskografii łódzkiej grupy metalowej Naked Root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"Toy Joy":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https://youtu.be/AQ3Olgvsa7k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</w:t>
      </w:r>
      <w:r>
        <w:rPr>
          <w:rFonts w:ascii="calibri" w:hAnsi="calibri" w:eastAsia="calibri" w:cs="calibri"/>
          <w:sz w:val="24"/>
          <w:szCs w:val="24"/>
        </w:rPr>
        <w:t xml:space="preserve">można określić jako szeroko pojęty hard rock z progresywnymi inklinacjami. Każdy z muzyków słucha </w:t>
      </w:r>
      <w:r>
        <w:rPr>
          <w:rFonts w:ascii="calibri" w:hAnsi="calibri" w:eastAsia="calibri" w:cs="calibri"/>
          <w:sz w:val="24"/>
          <w:szCs w:val="24"/>
        </w:rPr>
        <w:t xml:space="preserve">różnej muzyki i nie jest to tylko rock, choć większość wychowywała się na muzyce Rush, The Police, </w:t>
      </w:r>
      <w:r>
        <w:rPr>
          <w:rFonts w:ascii="calibri" w:hAnsi="calibri" w:eastAsia="calibri" w:cs="calibri"/>
          <w:sz w:val="24"/>
          <w:szCs w:val="24"/>
        </w:rPr>
        <w:t xml:space="preserve">Marillion, Yes oraz hard and heavy. Te dość odległe od siebie fascynacje muzyczne znalazły wspólny cel: </w:t>
      </w:r>
      <w:r>
        <w:rPr>
          <w:rFonts w:ascii="calibri" w:hAnsi="calibri" w:eastAsia="calibri" w:cs="calibri"/>
          <w:sz w:val="24"/>
          <w:szCs w:val="24"/>
        </w:rPr>
        <w:t xml:space="preserve">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</w:t>
      </w:r>
      <w:r>
        <w:rPr>
          <w:rFonts w:ascii="calibri" w:hAnsi="calibri" w:eastAsia="calibri" w:cs="calibri"/>
          <w:sz w:val="24"/>
          <w:szCs w:val="24"/>
        </w:rPr>
        <w:t xml:space="preserve">ukazała się debiutancka płyta zespołu zatytułowana po prostu „Naked Root”. Wiosną 2017 r nastąpiła </w:t>
      </w:r>
      <w:r>
        <w:rPr>
          <w:rFonts w:ascii="calibri" w:hAnsi="calibri" w:eastAsia="calibri" w:cs="calibri"/>
          <w:sz w:val="24"/>
          <w:szCs w:val="24"/>
        </w:rPr>
        <w:t xml:space="preserve">zmiana perkusisty i od tego czasu muzycy koncertowali prezentując materiał z pierwszej płyty i </w:t>
      </w:r>
      <w:r>
        <w:rPr>
          <w:rFonts w:ascii="calibri" w:hAnsi="calibri" w:eastAsia="calibri" w:cs="calibri"/>
          <w:sz w:val="24"/>
          <w:szCs w:val="24"/>
        </w:rPr>
        <w:t xml:space="preserve">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</w:t>
      </w:r>
      <w:r>
        <w:rPr>
          <w:rFonts w:ascii="calibri" w:hAnsi="calibri" w:eastAsia="calibri" w:cs="calibri"/>
          <w:sz w:val="24"/>
          <w:szCs w:val="24"/>
        </w:rPr>
        <w:t xml:space="preserve">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Q3Olgvsa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2026-01-25T11:59:47+01:00</dcterms:created>
  <dcterms:modified xsi:type="dcterms:W3CDTF">2026-01-25T11:59:47+01:00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