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Niebiescy i Kutman na skrzydle motyla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sprzedaży trafił album formacji Niebiescy i Kutman zatytułowany "Skrzydło motyla". Wydawcą płyty jest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Pryt (19 Wiosen, Tryp, 11) i Franek Wicz (ex-19 Wiosen, Pustostator), łącząc podniebnego ducha "Dziewiętnastek" z lekkością, której nie powstydziliby się Marek Jackowski czy Piotr Szczepanik, stworzyli płytę z gatunku tych, które pojawiają się raz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Jędrzej Słodkowski (Gazeta Wyborcza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): „Po ponad 15 latach przerwy Marcin Pryt (głos, teksty) i Franek Wicz (gitara, bas, syntezator, głos) znów zagrali razem. I znów żeglują ku nieodkrytym wcześniej lądom - tak jak to było w przypadku założonego na początku lat 90. z klawiszowcem Grzegorzem Fagotem zespole 19 Wiosen. Nie kryli się wówczas, ku zdumieniu przyjaciół z hardcore-punkowej załogi, z zamiłowaniem do bigbitu, estetyki San Remo i muzyki barokowej. W tekstach inspirowali się kronikami kryminalnymi dawnych bulwarówek z rodzinnej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Dziś 19 Wiosen ma status legendy sceny niezależnej. Marcin Pryt - który także angażuje się w supergrupę Tryp i zjawiskowy duet 11, pisze wiersze, rysuje i zabiega o „świat bez granic, niezakreślony cyrklem” z inicjatywą Kosmopolitania - jest jedną z najbardziej szanowanych na tej scenie postaci. Franek Wicz, który nie wrócił do 19 Wiosen po reaktywacji grupy w XXI w., działał potem w autorskim zespole Pustostator, ale po wyprowadzce do pomorskich lasów, a następnie Berlina zniknął niemal z radaru”.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"Mucha":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https://www.youtube.com/watch?v=QVayQoPhfVY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VayQoPhf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