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OFF-owy singel Moonlight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Szczecińska formacja Moonlight, która reaktywowała się po długoletniej przerwie, zaprezentowała drugi nowy utwór.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"OFF" to kolejna, po "2 faces", nowa piosenka Moonlight i jednocześnie kolejna zapowiedź nowego wydawnictwa studyjnego tego zespołu, którego wydanie jest przewidziane na 2017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Konarska, Daniel Potasz i Paweł Gotłas, do których dołączył Marek Pokorniecki, stanęli w tym roku po raz pierwszy od dekady na scenie Castle Party Festival, dając tym samym początek nowego etapu w historii zespołu.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“W tym roku Moonlight obchodzi 25 rocznicę swojego powstania i mimo wieloletniej przerwy jest między nami chemia, wróciło to co najlepsze – radość z tworzenia i grania na żywo. Przez ostatnie miesiące odświeżyliśmy aranżacje wielu naszych utworów, zaczęliśmy także pracę nad nową studyjną płytą" - </w:t>
      </w:r>
      <w:r>
        <w:rPr>
          <w:rFonts w:ascii="calibri" w:hAnsi="calibri" w:eastAsia="calibri" w:cs="calibri"/>
          <w:sz w:val="24"/>
          <w:szCs w:val="24"/>
        </w:rPr>
        <w:t xml:space="preserve">powiedział Daniel Potasz (współkompozytor i autor większości tekstów 1991-2002).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Bolkowie zaprezentowany został stary, dobrze znany materiał. Zespół zagrał również premierowo nowy utwór "2 faces".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https://www.youtube.com/watch?v=p8U3zGpv744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grupy "Kalpa Taru" (1996) otrzymał m.in. nominację w kategorii „debiut roku” w plebiscycie miesięcznika Tylko Rock, nominację w kategorii „płyta roku” w miesięczniku Machina oraz wyróżnienie dla wokalistki Mai Konarskiej przyznane przez czasopismo Brum.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stycznia 2001 roku grupa wystąpiła w Muzycznym Studio Trójki im. Agnieszki Osieckiej, koncert był transmitowany na antenie Programu Trzeciego Polskiego Radia oraz zarejestrowany na potrzeby pierwszego albumu koncertowego pt. "Koncert w Trójce 1991-2001", który ukazał się tego samego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Szósty album studyjny "Candra" (2002) otrzymał m.in. nominację do nagrody polskiego przemysłu fonograficznego Fryderyka w kategorii Album Roku – Heavy Metal. W grudniu tego samego roku odszedł Daniel Potasz, główny kompozytor i autor tekstów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2003 roku w krakowskim studiu telewizyjnym na Krzemionkach zespół zarejestrował swój pierwszy album DVD pt. "Awaken Memories Live". W 2006 ukazał się natomiast dziesiąty album Moonlight pt. "Integrated in the System of Guilt".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2007 roku grupa zawiesiła działalność, której wznowienie nastąpiło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listopada Moonlight ruszy na krótką trasę po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11.11. Częstochowa, Klubokawiarnia Ironia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12.11. Chorzów, Leśniczówka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13.11. Wrocław, Liverpool (+Astheria)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01.12. Warszawa, VooDoo Club (+Dive)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02.12. Łódź, KIJ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04.12. Poznań, U Bazyla (+Aestheria)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8U3zGpv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2026-03-31T21:05:35+02:00</dcterms:created>
  <dcterms:modified xsi:type="dcterms:W3CDTF">2026-03-31T21:05:35+02:00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