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Kompozycja Marka Kościkiewicza na płycie Mariusza Wawrzyńczyka „Zawsze pod wiatr”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"Labirynt myśli" to efekt współpracy Mariusza z znakomitym kompozytorem Markiem Kościkiewiczem. Utwór ten znajduje się na solowej debiutanckiej płycie artysty "Zawsze pod wiatr".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Markiem poznaliśmy się na festiwalu muzycznym „Carpathia Festival” w Rzeszowie, dzięki Ani Czenczek, która nas ze sobą poznała. Po kilku miesiącach pojawiłem się u Marka w studio, by pomóc mu zarejestrować „demo” do jego muzycznych projektów. Współpraca tak dobrze nam się układała, że Marek podarował mi jedną ze swoich kompozycji. To niezwykle kreatywny i doskonały kompozytor, ale także autor tekstu, który Naszą piosenkę napisał w niecałą godzinę" </w:t>
      </w:r>
      <w:r>
        <w:rPr>
          <w:rFonts w:ascii="calibri" w:hAnsi="calibri" w:eastAsia="calibri" w:cs="calibri"/>
          <w:sz w:val="24"/>
          <w:szCs w:val="24"/>
        </w:rPr>
        <w:t xml:space="preserve">- opowiada Mariusz Wawrzyńczyk.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"Labirynt 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https://youtu.be/zlw7Xu8-WBg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„Zawsze pod wiatr” to długo oczekiwany album zwycięzcy koncertu „Debiutów ze Skaldami”, który odbył się podczas 52. Krajowego Festiwalu Piosenki Polskiej w Opolu. Mariusz to absolwent Policealnego Studium Czesława Niemena w Poznaniu, uczestnik talent show „Szansa na sukces” (Budka Suflera, Zbigniew Wodecki) oraz „Bitwa na głosy” (drużyna Urszuli Dudziak). Na jego solowej debiutanckiej płycie, utrzymanej w klimacie pop, znajdują się przebojowe piosenki, które wprawią słuchacza w pozytywny nastrój. Na krążku znalazły się kompozycje najwybitniejszych polskich kompozytorów m.in.: Marcina Nierubca, Marka Kościkiewicza i Tomasza Luberta.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Artysta, w swojej dotychczasowej karierze zaśpiewał w duecie z Krzysztofem Jaryczewskim i Anią Rusowicz, a także wystąpił w wielu prestiżowych przedsięwzięciach muzycznych m.in. koncercie „Wszystko jest poezją” oraz „Ta noc do innych jest niepodobna” - podczas 53. Krajowego Festiwalu Piosenki Polskiej w Opolu. Bonusem na debiutanckiej płycie Mariusza jest nowa wersja jednego z największych hitów zespołu Bajm "Biała armia". To nowa, odświeżona wersja w aranżacji Adama Abramka, Pawła Sota oraz Roberta Dudzica. Beata Kozidrak dała swoją aprobatę na ukazanie się remixu.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lw7Xu8-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2026-01-21T17:11:22+01:00</dcterms:created>
  <dcterms:modified xsi:type="dcterms:W3CDTF">2026-01-21T17:11:22+01:00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