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Youth Novels wydali "Bad Feelings"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duetu Youth Novels zatytułowany "Bad Feelings".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""Bad feelings" jest odpowiedzią na narastające w społeczeństwie objawy nienawiści. Piosenka jest pełna nadziei i wiary w lepszego człowieka". </w:t>
      </w:r>
      <w:r>
        <w:rPr>
          <w:rFonts w:ascii="calibri" w:hAnsi="calibri" w:eastAsia="calibri" w:cs="calibri"/>
          <w:sz w:val="24"/>
          <w:szCs w:val="24"/>
        </w:rPr>
        <w:t xml:space="preserve">Kompozycję wyprodukował Szatt - </w:t>
      </w:r>
      <w:r>
        <w:rPr>
          <w:rFonts w:ascii="calibri" w:hAnsi="calibri" w:eastAsia="calibri" w:cs="calibri"/>
          <w:sz w:val="24"/>
          <w:szCs w:val="24"/>
        </w:rPr>
        <w:t xml:space="preserve">producent oraz muzyk zespołu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Youth Novels to młody zespół z Wągrowca, który ma na swoim koncie dwa wydawnictwa - "I Used To Wreck It All EP" oraz "Chaos I Create EP", przy którym pracowali z Piotrem Maciejewskim (Muchy, Drivealone). Zagrali m.in na Open'er Festival czy Enea Spring Break, a także jako support przed Oh Wonder, Father John Misty, Seafret oraz Hooverponic.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Ania Babrakowska i Emil Nowak dali poznać się jako młodzi, zdolni artyści, którym bliskie jest brzmienie mroczne, lecz pełne emocji. Oszczędne kompozycje spod szyldu szeroko pojętej alternatywy, łączące w sobie elementy z pogranicza post-rocka i surowego, chłodnego folku, zjednały duetowi grono oddanych fanów zarówno wśród słuchaczy, jak i krytyków. Ich piosenki znalazły się w drugim sezonie serialu "Pod Powierzchnią”.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"Bad Feelings":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https://youtu.be/KhFFJEwp9kE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FFJEwp9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2026-03-11T12:09:58+01:00</dcterms:created>
  <dcterms:modified xsi:type="dcterms:W3CDTF">2026-03-11T12:09:58+01:00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