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wrócił z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Słatyński, były wokalista grup Avalanche i Penny Lane, prezentuje dwa nowe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"Powrót z gwiazd". Coś dla siebie znajdą w nim na pewno fani Davida Bowiego. Inspiracją do jego napisania stała się bowiem historia Majora Toma z jego kultowej piosenki "Space Oddity".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 z Gwiazd":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https://youtu.be/BbPgJ420aPE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“Obok oczywistego nawiązania do piosenki Davida Bowiego, pojawia się moje własne, symboliczne poczucie powrotu z chmur czy gwiazd. Zawsze byłem bujającym w obłokach chłopakiem, a teraz przekraczając czterdziestkę, przewartościowałem swoje życie. I w tym nowym, uporządkowanym świecie odnajduję się naprawdę, tu i teraz.”</w:t>
      </w:r>
      <w:r>
        <w:rPr>
          <w:rFonts w:ascii="calibri" w:hAnsi="calibri" w:eastAsia="calibri" w:cs="calibri"/>
          <w:sz w:val="24"/>
          <w:szCs w:val="24"/>
        </w:rPr>
        <w:t xml:space="preserve"> - mówi Bartosz Słatyński na temat "Powrotu z gwiazd".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piosenka, zatytułowana "Ona dobrze wie", opowiada o lęku przed nieznanym, o chorobie, depresji. Tekst jest bardzo osobisty, ale w dzisiejszych czasach każdy doszuka się w niej swoich własnych obaw, które jednak niosą nadzieję na dobre zakończenie.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“Muzycznie, to wciąż gitarowy Bartosz z czasów Pennego i Avalanche. Jedynie technika idzie naprzód, dla mnie wciąż ważne są emocje objawiające się w „płaczących” oldschoolowych gitarach i lyricznych tekstach.”</w:t>
      </w:r>
      <w:r>
        <w:rPr>
          <w:rFonts w:ascii="calibri" w:hAnsi="calibri" w:eastAsia="calibri" w:cs="calibri"/>
          <w:sz w:val="24"/>
          <w:szCs w:val="24"/>
        </w:rPr>
        <w:t xml:space="preserve"> - dodaje Bartosz.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to owoc współpracy z muzykami - Pawłem Basakiem, Adrianem „Afganem” Gąsiorem, Łukaszem Zającem i Robertem Zającem oraz tekściarzami Maciejem Płużkiem i Wojtkiem Gruszczyńskim. Prace przebiegały pod okiem realizatora i producenta Michała Kuczery.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 2006.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bPgJ420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2026-05-04T23:50:20+02:00</dcterms:created>
  <dcterms:modified xsi:type="dcterms:W3CDTF">2026-05-04T23:50:20+02:00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