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Joanna Morea with Power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„Windy Day” to drugi singel projektu Joanna Morea with Power.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“Utwór został inspirowany zjawiskami pogodowymi, zwłaszcza nadmorskim wiatrem tańczącym pomiędzy oceanem a lądem”</w:t>
      </w:r>
      <w:r>
        <w:rPr>
          <w:rFonts w:ascii="calibri" w:hAnsi="calibri" w:eastAsia="calibri" w:cs="calibri"/>
          <w:sz w:val="24"/>
          <w:szCs w:val="24"/>
        </w:rPr>
        <w:t xml:space="preserve"> – wyznała Joanna Morea. Tym razem duet Joanna Morea i Adam Potęga wzmocnił chillout-owo jazzowe brzmienie lekko tanecznym beatem.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"Windy Day":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https://youtu.be/cVQTp8TYwBs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został nakręcony na wyspie Teneryfa. Przepiękne ujęcia pochodzą z terenu Parku Narodowego El Teide, znanego z najwyższego szczytu wulkanicznego w Hiszpanii oraz z wielu malowniczych plaż zachodniej części wyspy.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Morea to absolwentka Królewskiego Konserwatorium w Brukseli na wydziale jazzu i muzyki rozrywkowej, klasy fletu oraz aranżacji i kompozycji. Koncertowała w Belgii (m.in Middleheim Jazz Festival in Antwerp, Belgium w Marie Schneider Orchestra, jeden z najbardziej liczących się festiwali w Belgii), Holandii, Niemczech, Anglii a obecnie, po wieloletniej przerwie, ponownie w Polsce. Od powrotu na scenę w 2009 roku wystąpiła na wielu scenach jazzowych oraz festiwalowych. W 2014 roku zagrała na festiwalu Złota Tarka jako gość specjalny z zespołem Ragtime Jazz Band obok Molly Ryan (USA), Dana Levinsona (USA) i Jacka Andersona (Szwecja). W 2016 zaprezentowała się na Złotej Tarce z projektem Polish Scandynavian Connection. W tym samym roku powstała formacja Joanna Morea and Her Swinging Boys. Współpraca z Nieinwazyjnym Instytutem Osobowości zaowocowała powstaniem cyklu płyt do nauki języka angielskiego ”Nuć i się ucz”, których współautorem i wykonawcą jest Joanna Morea. Od 2015 roku Joanna prowadzi autorski program radiowy w Radio RSC 88.6 FM pt. „Pociąg do Jazzu”. W 2017 roku wydała znakomicie przyjęty album solowy „Crazy People”, na którym gościnnie wystąpili: Urszula Dudziak, Zbigniew Namysłowski, Robert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Potęga to absolwent Akademii Muzycznej w Łodzi na wydziale instrumentalnym. Skomponował muzykę min. do filmu „Skazaniec”. Właściciel Studia Sonar. Przedstawiciel muzyki chillout jazz, nu jazz, electro jazz.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VQTp8TYw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2025-12-05T10:00:58+01:00</dcterms:created>
  <dcterms:modified xsi:type="dcterms:W3CDTF">2025-12-05T10:00:58+01:00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