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Wałbrzyska Paranoja zaprasza na "Starą Drogę"</w:t>
      </w:r>
    </w:p>
    <w:p>
      <w:pPr>
        <w:spacing w:before="0" w:after="500" w:line="264" w:lineRule="auto"/>
      </w:pPr>
      <w:r>
        <w:rPr>
          <w:rFonts w:ascii="calibri" w:hAnsi="calibri" w:eastAsia="calibri" w:cs="calibri"/>
          <w:sz w:val="36"/>
          <w:szCs w:val="36"/>
          <w:b/>
        </w:rPr>
        <w:t xml:space="preserve">"Stara Droga" to tytuł drugiego albumu wałbrzyskich bluesrockowców Paranoja.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Zespół tak opowiada o tym wydawnictwie:</w:t>
      </w:r>
      <w:r>
        <w:rPr>
          <w:rFonts w:ascii="calibri" w:hAnsi="calibri" w:eastAsia="calibri" w:cs="calibri"/>
          <w:sz w:val="24"/>
          <w:szCs w:val="24"/>
        </w:rPr>
        <w:t xml:space="preserve"> </w:t>
      </w:r>
      <w:r>
        <w:rPr>
          <w:rFonts w:ascii="calibri" w:hAnsi="calibri" w:eastAsia="calibri" w:cs="calibri"/>
          <w:sz w:val="24"/>
          <w:szCs w:val="24"/>
          <w:i/>
          <w:iCs/>
        </w:rPr>
        <w:t xml:space="preserve">"Album jest kontynuacją poprzedniej płyty „Pytania”. Nie ma radykalnej wolty stylistycznej, ale z powodu zastąpienia saksofonu drugą gitarą, aranżacje są bardziej dynamiczne z przesunięciem akcentów w stronę rocka. Zespół nie inspiruje się konkretnymi artystami, ale muzycy są „przesiąknięci” muzyką rockową i blues-rockową z lat sześćdziesiątych i siedemdziesiątych oraz współczesną. Muzycy Paranoja nie lubią schematyczności i tam, gdzie można starają się przemycać nieoczywiste rozwiązania brzmieniowe".</w:t>
      </w:r>
    </w:p>
    <w:p>
      <w:pPr>
        <w:spacing w:before="0" w:after="300"/>
      </w:pPr>
      <w:r>
        <w:rPr>
          <w:rFonts w:ascii="calibri" w:hAnsi="calibri" w:eastAsia="calibri" w:cs="calibri"/>
          <w:sz w:val="24"/>
          <w:szCs w:val="24"/>
        </w:rPr>
        <w:t xml:space="preserve">Klip "Stara Droga": </w:t>
      </w:r>
      <w:hyperlink r:id="rId7" w:history="1">
        <w:r>
          <w:rPr>
            <w:rFonts w:ascii="calibri" w:hAnsi="calibri" w:eastAsia="calibri" w:cs="calibri"/>
            <w:color w:val="0000FF"/>
            <w:sz w:val="24"/>
            <w:szCs w:val="24"/>
            <w:b/>
            <w:u w:val="single"/>
          </w:rPr>
          <w:t xml:space="preserve">https://youtu.be/pImT_BtaJas?si=eMwrpJTOWYcWL1Cs</w:t>
        </w:r>
      </w:hyperlink>
    </w:p>
    <w:p>
      <w:pPr>
        <w:spacing w:before="0" w:after="300"/>
      </w:pPr>
      <w:r>
        <w:rPr>
          <w:rFonts w:ascii="calibri" w:hAnsi="calibri" w:eastAsia="calibri" w:cs="calibri"/>
          <w:sz w:val="24"/>
          <w:szCs w:val="24"/>
        </w:rPr>
        <w:t xml:space="preserve">Zespół zadebiutował w 2012 roku jako Paranoja Hotel. W 2017r do zespołu dołączył na stałe perkusista (Mieczysław Gorzała) oraz saksofonista (Krzysztof „Saxo” Kurnyta). Wraz ze zmianą wokalisty w 2020 roku (dołączył Wiesław Hermanowicz) grupa skróciła nazwę do Paranoja. W październiku 2024 miejsce saksofonisty zajął drugi gitarzysta – Robert Piotrowski.</w:t>
      </w:r>
    </w:p>
    <w:p>
      <w:pPr>
        <w:spacing w:before="0" w:after="300"/>
      </w:pPr>
      <w:r>
        <w:rPr>
          <w:rFonts w:ascii="calibri" w:hAnsi="calibri" w:eastAsia="calibri" w:cs="calibri"/>
          <w:sz w:val="24"/>
          <w:szCs w:val="24"/>
        </w:rPr>
        <w:t xml:space="preserve">W dorobku Paranoja ma między innymi: nagrodę główną Grand Prix oraz Nagrodę Publiczności na festiwalu "Las, Woda &amp; Blues” w Radzyniu k. Sławy (2018). W tym samym roku zespół wystąpił na prestiżowym „Suwałki Blues Festiwal”. W 2021 roku kwartalnik „Twój Blues” umieścił grupę na 20 miejscu jako „Odkrycie Roku” w plebiscycie Blues Top 2020. W 2023 roku w plebiscycie "Blues Top 2022 "Twojego Bluesa" Paranoja uplasował się na 7 miejscu jako „Odkrycie Roku”, na 12 miejscu jako „Zespół Roku". Wiesław Hermanowicz zajął 12 miejsce jako „Wokalista Roku”, na 13 miejscu Krzysztof Haor jako „Gitarzysta Roku”, na 13 miejscu płyta „Pytania” jako „Płyta Roku” i na 15 miejscu Krzysztof Kurnyta (saksofon) jako „Instrumentalista Roku”. Mimo braku nowej płyty w 2023 roku w plebiscycie Blues Top 2023, kwartalnik „Twój Blues” odnotował Paranoję aż w 5 kategoriach: „Wydarzenie Roku”, „Zespół Roku”, „Gitarzysta Roku”, „Instrumentalista Roku”, oraz „Odkrycie Roku”.</w:t>
      </w:r>
    </w:p>
    <w:p>
      <w:pPr>
        <w:spacing w:before="0" w:after="300"/>
      </w:pPr>
      <w:r>
        <w:rPr>
          <w:rFonts w:ascii="calibri" w:hAnsi="calibri" w:eastAsia="calibri" w:cs="calibri"/>
          <w:sz w:val="24"/>
          <w:szCs w:val="24"/>
        </w:rPr>
        <w:t xml:space="preserve">Dyskografia: „Live in A Propo’s Club” (2019), Ep-ka “Siła jest w nas” (2021), „Pytania” (2022), "Stara Droga" (2025)</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pImT_BtaJas?si=eMwrpJTOWYcWL1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2026-07-06T19:29:00+02:00</dcterms:created>
  <dcterms:modified xsi:type="dcterms:W3CDTF">2026-07-06T19:29:00+02:00</dcterms:modified>
</cp:coreProperties>
</file>

<file path=docProps/custom.xml><?xml version="1.0" encoding="utf-8"?>
<Properties xmlns="http://schemas.openxmlformats.org/officeDocument/2006/custom-properties" xmlns:vt="http://schemas.openxmlformats.org/officeDocument/2006/docPropsVTypes"/>
</file>