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Rockowy Garaż z nowym singlem "Autokracja"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Garaż powstał w 2017 roku jako kolektyw przyjaciół kochających muzykę. To nie ich pierwsze spotkania z zespołowym graniem – większość zaczynała swoją przygodę z muzyką w innym systemie, kontestując zastaną rzeczywistość brudnymi, punkowymi piosenkami.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muzycy w swej twórczości nawiązują do klasyków ciężkiego, rockowego grania takich jak Led Zeppelin, Rush, Black Sabbath czy Dave Matthews Band. Zespół ma za sobą kilka udanych koncertów entuzjastycznie przyjętych przez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"Autokracja":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https://youtu.be/mhbLInTSIeQ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czerwca Garaż wypuścił swój pierwszy singiel „Autokracja” promujący nadchodzące wydawnictwo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„Inny Świat”</w:t>
      </w:r>
      <w:r>
        <w:rPr>
          <w:rFonts w:ascii="calibri" w:hAnsi="calibri" w:eastAsia="calibri" w:cs="calibri"/>
          <w:sz w:val="24"/>
          <w:szCs w:val="24"/>
        </w:rPr>
        <w:t xml:space="preserve">. Debiutancki krążek wypełniony jest dziesięcioma utworami stylistycznie nawiązujących do hard rocka, niemniej słuchacz odnajdzie tutaj również wpływy muzyki progresywnej czy też funky. Premiera płyty zapowiedziana jest na wrzesień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powstawał bez spiny, w dobrej i twórczej atmosferze. Nie śpieszyliśmy się nigdzie i stąd każda piosenka jest dopracowana właśnie tak, jak chcieliśmy. Było to nasze pierwsze spotkanie z profesjonalnym studiem, mam przekonanie, że egzamin zaliczony – ale to już zapewne ocenią słuchacze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Zbyszek, gitarzysta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Płowucha –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Eugeniusz Piotrowicz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 Maciejczyk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Mazgaj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Harmata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hbLInTSI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2026-05-04T17:25:03+02:00</dcterms:created>
  <dcterms:modified xsi:type="dcterms:W3CDTF">2026-05-04T17:25:03+02:00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