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SUOVA prezentują debiutancki album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"Somewhere In The Middle" to tytuł debiutanckiej płyty warszawskiej formacji SUOVA.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SUOVA - kolektyw muzyczny założony przez Arcadiusa Mauritza w 2016 roku. Na początku miał być jednorazowym projektem, który ostatecznie przekształcił się w pełnoprawny zespół. Muzyka SUOVA to eklektyczna mieszanka popu, jazzu, nu-jazzu, ethno i soulu: od soczystej i masywnej progresji aż po nieoczywiste nawiązania etniczne, chóry "wiejskich bab", soulowo-funkowe rytmy i ciemne brzmienia trąbki - słowem: pełnia inspiracji.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"Kołysanka Dla Świerszczy":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https://youtu.be/y87_KwNPptk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kompozycje w SUOVA odpowiada trio : Aradius Mauritz (instrumenty klawiszowe), Martyna Zając (wokal/teksty), Artur Pruziński (bas). SUOVA tworzą również : Rafał Dubicki (trąbka) i Paweł Nowak (perkusja).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Teksty Martyny Zając są inspirowane, jak sama mówi życiem. Rozmowami z ludźmi, obserwacjami, książkami.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"Lubię dobre teksty tak samo jak lubię dobre książki i mądre rozmowy. Mój system pracy jest banalny. Podsłucham coś wartościowego. Wpadnie mi do głowy jakiś pomysł albo bazuję na czymś, co mnie samą trapi. I to zapisuje. A później na bazie niezliczonych notatek buduję historie."</w:t>
      </w:r>
      <w:r>
        <w:rPr>
          <w:rFonts w:ascii="calibri" w:hAnsi="calibri" w:eastAsia="calibri" w:cs="calibri"/>
          <w:sz w:val="24"/>
          <w:szCs w:val="24"/>
        </w:rPr>
        <w:t xml:space="preserve"> - Martyna Zając.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"Debiutancki krążek "Somewhere in the middle" to wypadkowa wszystkiego tego, co każdego z nas inspiruje - od muzyki filmowej aż po melodyjny soul. Praca nad tym materiałem była dla mnie szczególnie niesamowitą przygodą i jednocześnie wyzwaniem. Ponieważ w przeciwieństwie do Martyny czy Rafała nie jestem wykształconym muzykiem przyznaję, że wiele się od nich nauczyłem i uczę do dziś. Te 8 utworów, mimo, że każdy z członków coś do nich od siebie dodał, traktuję bardzo osobiście - niczym własne dziecko."</w:t>
      </w:r>
      <w:r>
        <w:rPr>
          <w:rFonts w:ascii="calibri" w:hAnsi="calibri" w:eastAsia="calibri" w:cs="calibri"/>
          <w:sz w:val="24"/>
          <w:szCs w:val="24"/>
        </w:rPr>
        <w:t xml:space="preserve"> - Arcadius Mauritz.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y87_KwNPpt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2026-07-24T02:15:07+02:00</dcterms:created>
  <dcterms:modified xsi:type="dcterms:W3CDTF">2026-07-24T02:15:07+02:00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