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JoBee Project jest między wierszami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Hipnotyzująca JoBee Project zaprasza do czytania pomiędzy wierszami w najnowszym utworze "Between the lines".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“Between the lines” to kosmiczna, marzycielska i hipnotyzująca piosenka o miłości, która sprawia, że chcesz tańczyć w hipnotycznym rytmie przypominającym trip-hopowy trans, wraz z ciężkim basem, przenoszącym do innego wymiaru! JoBee Śpiewa: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„czytaj między wierszami”</w:t>
      </w:r>
      <w:r>
        <w:rPr>
          <w:rFonts w:ascii="calibri" w:hAnsi="calibri" w:eastAsia="calibri" w:cs="calibri"/>
          <w:sz w:val="24"/>
          <w:szCs w:val="24"/>
        </w:rPr>
        <w:t xml:space="preserve">, zapraszając do dołączenia do niej w marzycielskim, mistycznym, kosmicznym wszechświecie artystycznego popu, w którym artystka jest zakochana.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„Tego uczucia miłości nie można udawać. To takie realne.”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czyli Joanna Pszczoła - lubartowianka, piosenkarka, nauczycielka śpiewu. Od 20 lat mieszka w Belgii. Wyróżniona w konkursie British Council UK Arts jako przyszłość muzyki elektronicznej i alternatywnej. Jest laureatką konkursu Polskiego Radia "Będzie Głośno 2019", gdzie jej piosenka “Burning Sense’ została wydana na płycie wydawnictwa Polskie Radio. Tworzy pod pseudonimem artystycznym JoBee Project. Swoją przygodę z muzyką rozpoczęła w szkole średniej. W r. 2010 wzięła udział w XIX Międzynarodowym Festiwalu Polskiej Piosenki MALWY – zajęła tam II miejsce w konkursie Grand Prix. W roku 2014 Joanna była uczestniczką popularnych programów muzycznych The Voice of Poland oraz Must Be the Music. W tym samym roku zdobyła IV miejsce na prestiżowym Międzynarodowym Festiwalu The Voice of Polonia 2014, po którym była w tournee po całej Europie. Ma na koncie trzy albumy studyjne: „Falling” (2011), „The Blossoming” (2016) oraz „The Beginning” (2023).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jest założycielką, inicjatorką dwóch kolektywów kobiecych w Belgii - SupAfly Collective (2009) czyli kobiety w hip hopie - zajmującego się organizacją koncertów i festiwali muzycznych oraz Polish Workers Productions zrzeszającego polskie artystki mieszkające w Belgii. Od 2009 roku jest bardzo zaangażowana w promocję kobiet w hip hopie i kulturze.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"Between The Lines":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https://open.spotify.com/track/3wSVES76A7W62wgDSlYXbm?si=fc994e09c24d484b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track/3wSVES76A7W62wgDSlYXbm?si=fc994e09c24d484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2026-06-20T16:01:06+02:00</dcterms:created>
  <dcterms:modified xsi:type="dcterms:W3CDTF">2026-06-20T16:01:06+02:00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