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prezentuje nowy teledysk</w:t>
      </w:r>
    </w:p>
    <w:p>
      <w:pPr>
        <w:spacing w:before="0" w:after="500" w:line="264" w:lineRule="auto"/>
      </w:pPr>
      <w:r>
        <w:rPr>
          <w:rFonts w:ascii="calibri" w:hAnsi="calibri" w:eastAsia="calibri" w:cs="calibri"/>
          <w:sz w:val="36"/>
          <w:szCs w:val="36"/>
          <w:b/>
        </w:rPr>
        <w:t xml:space="preserve">Łódzka grupa Naked Root zaprezentowała drugi klip promujący debiutancką płytę zespołu zatytułowaną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Teledysk "Now And Then": </w:t>
      </w:r>
      <w:hyperlink r:id="rId7" w:history="1">
        <w:r>
          <w:rPr>
            <w:rFonts w:ascii="calibri" w:hAnsi="calibri" w:eastAsia="calibri" w:cs="calibri"/>
            <w:color w:val="0000FF"/>
            <w:sz w:val="24"/>
            <w:szCs w:val="24"/>
            <w:b/>
            <w:u w:val="single"/>
          </w:rPr>
          <w:t xml:space="preserve">https://www.youtube.com/watch?v=Yl2EVCN3au8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l2EVCN3a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2026-07-14T05:59:26+02:00</dcterms:created>
  <dcterms:modified xsi:type="dcterms:W3CDTF">2026-07-14T05:59:26+02:00</dcterms:modified>
</cp:coreProperties>
</file>

<file path=docProps/custom.xml><?xml version="1.0" encoding="utf-8"?>
<Properties xmlns="http://schemas.openxmlformats.org/officeDocument/2006/custom-properties" xmlns:vt="http://schemas.openxmlformats.org/officeDocument/2006/docPropsVTypes"/>
</file>