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klip Torture of Hypocrisy</w:t>
      </w:r>
    </w:p>
    <w:p>
      <w:pPr>
        <w:spacing w:before="0" w:after="500" w:line="264" w:lineRule="auto"/>
      </w:pPr>
      <w:r>
        <w:rPr>
          <w:rFonts w:ascii="calibri" w:hAnsi="calibri" w:eastAsia="calibri" w:cs="calibri"/>
          <w:sz w:val="36"/>
          <w:szCs w:val="36"/>
          <w:b/>
        </w:rPr>
        <w:t xml:space="preserve">Ukazał się pierwszy klip anonsujący nową płytę metalowej formacji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powstał do kompozycji "Tech-Addict", która jest jednym z 11 utworów, które trafiły na album "Humanufacture" (premiera 1 października 2021). </w:t>
      </w:r>
    </w:p>
    <w:p>
      <w:pPr>
        <w:spacing w:before="0" w:after="300"/>
      </w:pPr>
      <w:r>
        <w:rPr>
          <w:rFonts w:ascii="calibri" w:hAnsi="calibri" w:eastAsia="calibri" w:cs="calibri"/>
          <w:sz w:val="24"/>
          <w:szCs w:val="24"/>
          <w:b/>
        </w:rPr>
        <w:t xml:space="preserve">Klip "Tech-Addict": </w:t>
      </w:r>
      <w:hyperlink r:id="rId7" w:history="1">
        <w:r>
          <w:rPr>
            <w:rFonts w:ascii="calibri" w:hAnsi="calibri" w:eastAsia="calibri" w:cs="calibri"/>
            <w:color w:val="0000FF"/>
            <w:sz w:val="24"/>
            <w:szCs w:val="24"/>
            <w:b/>
            <w:u w:val="single"/>
          </w:rPr>
          <w:t xml:space="preserve">https://youtu.be/yQI4he1MG1o</w:t>
        </w:r>
      </w:hyperlink>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I4he1MG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2026-05-04T17:25:56+02:00</dcterms:created>
  <dcterms:modified xsi:type="dcterms:W3CDTF">2026-05-04T17:25:56+02:00</dcterms:modified>
</cp:coreProperties>
</file>

<file path=docProps/custom.xml><?xml version="1.0" encoding="utf-8"?>
<Properties xmlns="http://schemas.openxmlformats.org/officeDocument/2006/custom-properties" xmlns:vt="http://schemas.openxmlformats.org/officeDocument/2006/docPropsVTypes"/>
</file>