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DiscoPogo zaprasza do zabawy na poważnie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formacja DiscoPogo wydała debiutancki album długogrający "Nasz klient nasz funk".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od 2015 roku i ma swoją bazę operacyjną w Poznaniu. W grudniu 2016 wydali album EP "DiscoPogo" z 4 autorskimi utworami, natomiast we wrześniu 2019 ukazał się drugi EP "All Inclusive", z 5 autorskimi utworami.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"Nasz Klient, Nasz Funk: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https://youtu.be/moaVvqbX5kw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DiscoPogo brzmi: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Bawimy się na poważnie!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pozoru paradoksalne, jednak najlepiej oddaje postawę zespołu, który lubi się bawić tworząc muzykę która nigdy się nie nudzi.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z inicjatywy Vincenzo Corsini który, po występach jako gość Strachów na Lachy i po nagraniu utworu "My name is Jeżyce" razem z Kamilem Durskim z Atlvnta i z "Kuzynem" z Pidżamy Porno, zdecydował założyć własny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w festiwalu Dobrze Rockująca Sobota w Opalenicy i zagraniem z tego tytułu przed Romantykami Lekkich Obyczajów i Pudelsami, wiele festiwali i lokali w całej Polsce czekało na ich występ w 2020 roku, jednak pandemia przełożyła wszystkie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DiscoPogo jest w blokach startowych z mnóstwem nowych kawałków i jeszcze większą energią! </w:t>
      </w:r>
      <w:r>
        <w:rPr>
          <w:rFonts w:ascii="calibri" w:hAnsi="calibri" w:eastAsia="calibri" w:cs="calibri"/>
          <w:sz w:val="24"/>
          <w:szCs w:val="24"/>
        </w:rPr>
        <w:t xml:space="preserve">Na koncertach DiscoPogo można posłuchać utwory z najnowszej płyty i popularne wśród fanów "Ona nie tańczy", "My name is Jeżyce", oraz utwory pierwszego i drugiego wydawnictwa zespołu, takie jak "All Inclusive", "Starość nie młodość" czy "Move your bodhi".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członek zespołu ma inne doświadczenia i gusty muzyczne, kapela nie zamyka się w kręgu jednego gatunku, tworząc utwory różnorodne a jednak współgrające między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Vincenzo Corsini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Bazanowski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Wyrwiński - instrumenty klawiszowe.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DiscoPogo składa się z utworów z pogranicza rocka, funku, ska, a nawet dance, nawiązujących do przeróżnych tradycji muzycznych, tak by ciągle bawić i zaskakiwać publiczność. Spójnym elementem występu są zabawne, ale nie pozbawione głębi teksty, rockowa energia i rytm przy którym chce się tańczyć.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oaVvqbX5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2026-01-25T20:34:34+01:00</dcterms:created>
  <dcterms:modified xsi:type="dcterms:W3CDTF">2026-01-25T20:34:34+01:00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