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Figger &amp; Maja Laura wydali "Dotyk" z Krzysztofem "Jarym" Jaryczewskim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“ Dotyk” jest opowieścią o zauroczeniu. Figger &amp; Maja Laura po raz kolejny serwują świeże elektroniczne brzmienia, niebanalne teksty i oryginalne barwy wokali. Tym razem zaprosili do nagrań legendę polskiego rocka, Krzysztofa Jaryczewskiego - ojca Mai Laury. Utwór jest trzecim z singli, który pojawia się po wydanej przez duet w 2024 r. EP-ce “Warszawskie ulice”.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"Dotyk":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https://youtu.be/9pXkCWQYjc8?si=yyMfOzVkIu2lzV_l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Figger &amp; Maja Laura</w:t>
      </w:r>
      <w:r>
        <w:rPr>
          <w:rFonts w:ascii="calibri" w:hAnsi="calibri" w:eastAsia="calibri" w:cs="calibri"/>
          <w:sz w:val="24"/>
          <w:szCs w:val="24"/>
        </w:rPr>
        <w:t xml:space="preserve"> to duet, który przenosi słuchaczy w świat nowoczesnej elektroniki z wyraźnym, polskim akcentem. W 2023 r. zdobyli Grand Prix konkursu Nowe Brzmienie Warszawskich Ulic. Do tej pory ukazała się ich EP “Warszawskie ulice” oraz single “W letnim wietrze” i “Ciemne chmury”, artyści zapowiadają kolejne.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Maja Laura Jaryczewska</w:t>
      </w:r>
      <w:r>
        <w:rPr>
          <w:rFonts w:ascii="calibri" w:hAnsi="calibri" w:eastAsia="calibri" w:cs="calibri"/>
          <w:sz w:val="24"/>
          <w:szCs w:val="24"/>
        </w:rPr>
        <w:t xml:space="preserve"> - pianistka, kompozytorka, wokalistka, autorka </w:t>
      </w:r>
      <w:r>
        <w:rPr>
          <w:rFonts w:ascii="calibri" w:hAnsi="calibri" w:eastAsia="calibri" w:cs="calibri"/>
          <w:sz w:val="24"/>
          <w:szCs w:val="24"/>
        </w:rPr>
        <w:t xml:space="preserve">tekstów, producentka, działaczka społeczna. Studiowała u Włodzimierza Nahornego, </w:t>
      </w:r>
      <w:r>
        <w:rPr>
          <w:rFonts w:ascii="calibri" w:hAnsi="calibri" w:eastAsia="calibri" w:cs="calibri"/>
          <w:sz w:val="24"/>
          <w:szCs w:val="24"/>
        </w:rPr>
        <w:t xml:space="preserve">Sławka Jaskułke i Pawła Mykietyna na Akademii Muzycznej w Gdańsku. Była członkinią zespołu Ścianka. W 2022 r. wydała solową płytę „Bardo”, o której Jarosław Szubrycht pisał tak: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wiem natomiast, czy pojawi się w tym roku lepszy debiut. Nie sądzę..”</w:t>
      </w:r>
      <w:r>
        <w:rPr>
          <w:rFonts w:ascii="calibri" w:hAnsi="calibri" w:eastAsia="calibri" w:cs="calibri"/>
          <w:sz w:val="24"/>
          <w:szCs w:val="24"/>
        </w:rPr>
        <w:t xml:space="preserve"> (Gazeta Wyborcza). Jest córką współzałożyciela grupy rockowej Oddział Zamknięty, Krzysztofa Jaryczewskiego.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Figger</w:t>
      </w:r>
      <w:r>
        <w:rPr>
          <w:rFonts w:ascii="calibri" w:hAnsi="calibri" w:eastAsia="calibri" w:cs="calibri"/>
          <w:sz w:val="24"/>
          <w:szCs w:val="24"/>
        </w:rPr>
        <w:t xml:space="preserve"> - producent muzyczny, wokalista, studiuje realizację dźwięku i produkcję muzyczną. Choć muzyką zajmuje się od kilku lat, w 2023 został laureatem Grand Prix konkursu Nowe Brzmienie Warszawskich Ulic z duetem Figger &amp; Maja Laura; w 2024 ukazała się EP duetu o nazwie „Warszawskie ulice”.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pXkCWQYjc8?si=yyMfOzVkIu2lzV_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2026-03-31T19:49:29+02:00</dcterms:created>
  <dcterms:modified xsi:type="dcterms:W3CDTF">2026-03-31T19:49:29+02:00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