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Łukasz Łyczkowski &amp; 5 Rano wydał 'Credo'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płyta formacji Łukasz Łyczkowski &amp; 5 Rano zatytułowany "Credo". Lider zespołu to najlepszy męski głos 8 edycji The Voice Of Poland.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,,CREDO” - jak mówią sami muzycy - to ich najważniejsze dotychczasowe dzieło, przy którym mogli pokazać swoją dojrzałość. Jeszcze bardziej niż przy poprzednich wydawnictwach zacierają muzyczne granice i czerpią ze wszystkiego, co muzyka przyniosła im najlepszego. Eklektyczna mieszanka wpływów i pomysłów pozwala wymknąć się próbom sztywnego zaszufladkowania gatunkowego. Każdy utwór, choć zgoła inny, składa się na spójny przekaz skierowany prosto w słuchacza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,,niesiemy płomień Rock &amp; Rolla i mamy coś do powiedzenia”.</w:t>
      </w:r>
      <w:r>
        <w:rPr>
          <w:rFonts w:ascii="calibri" w:hAnsi="calibri" w:eastAsia="calibri" w:cs="calibri"/>
          <w:sz w:val="24"/>
          <w:szCs w:val="24"/>
        </w:rPr>
        <w:t xml:space="preserve"> Album swoim kunsztem okrasili Sebastian Riedel i Wojtek Cugowski tworząc znakomite duety wokalne z popularnym ,,Łyczkiem”.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"Złotobrudny":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https://youtu.be/SO8afiIsYTg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Łukasz Łyczkowski &amp; 5 RANO jest dowodem na to, że rock&amp;roll nie umiera i jest nadal silny. Wokalistą zespołu jest Łukasz Łyczkowski, najlepszy męski głos 8 edycji The Voice Of Poland. Na YT utwory zespołu wyświetlono już ponad 23 miliony razy.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istnieje na rynku muzycznym od 18 lat. Od początku twórczość zespołu zakorzeniona jest w muzyce rockowej wywodzącej się z lat 60 - tych i 70 - tych, podsyconych grungem rodem z Seattle, klasycznym hardrockiem oraz otwartością na nowe kierunki i nowoczesne brzmienie.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Koncerty Łukasza Łyczkowskiego &amp; 5 RANO to rockowe show oparte na charyzmatycznym wokalu i potężnych riffach gitarowych skąpanych w organach Hammonda i okraszonych znakomitą sekcją rytmiczną. Zespół cechuje profesjonalizm i pełne zaangażowanie podczas koncertu. Łukasz Łyczkowski potrafi zaśpiewać w tych samych rejestrach co najwięksi wokaliści i posiada to, co najważniejsze – fenomenalny kontakt z publicznością.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Debiutancki album zespołu ,,W drugą stronę” zostały wydany jesienią 2011 roku zdobywając pochlebne recenzje w branży muzycznej oraz uznanie publiczności. W tym okresie Łukasz Łyczkowski &amp; 5 RANO rozpoczęli pasmo sukcesów na uznanych festiwalach i zdobywali coraz większą rozpoznawalność.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Łukasz Łyczkowski decyduje się na udział w najpopularniejszym programie muzycznym w Polsce - "Voice of Poland”. W finale zajął 2 miejsce i został wybrany najlepszym męskim głosem VIII edycji tego show.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października 2018 roku miała miejsce premiera płyty zatytułowanej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“Korzenie”. </w:t>
      </w:r>
      <w:r>
        <w:rPr>
          <w:rFonts w:ascii="calibri" w:hAnsi="calibri" w:eastAsia="calibri" w:cs="calibri"/>
          <w:sz w:val="24"/>
          <w:szCs w:val="24"/>
        </w:rPr>
        <w:t xml:space="preserve">Zespół koncertował po całej Polsce, aby dotrzeć swoją muzyką do jak największego grona odbiorców i szerzyć rock &amp; rolla.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posiada oficjalny </w:t>
      </w:r>
      <w:r>
        <w:rPr>
          <w:rFonts w:ascii="calibri" w:hAnsi="calibri" w:eastAsia="calibri" w:cs="calibri"/>
          <w:sz w:val="24"/>
          <w:szCs w:val="24"/>
          <w:b/>
        </w:rPr>
        <w:t xml:space="preserve">Fan Club "Czarne Anioły"</w:t>
      </w:r>
      <w:r>
        <w:rPr>
          <w:rFonts w:ascii="calibri" w:hAnsi="calibri" w:eastAsia="calibri" w:cs="calibri"/>
          <w:sz w:val="24"/>
          <w:szCs w:val="24"/>
        </w:rPr>
        <w:t xml:space="preserve">, który wiernie i licznie stawia się na koncertach zespołu w różnych częściach kraju.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O8afiIsY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2024-05-02T14:02:29+02:00</dcterms:created>
  <dcterms:modified xsi:type="dcterms:W3CDTF">2024-05-02T14:02:29+02:00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