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OIA w "Tysiącu Szkieł"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OIA prezentuje nowy teledysk. Klimatyczna, soulowa ballada "Tysiąc szkieł" to subtelny, unikatowy wokal, do którego przyzwyczaiła nas wokalistka, ubrany w ascetyczną formę. Prostota, która oczarowuje i wobec której nie da się przejść obojętnie.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Bezpretensjonalna, lekka i traktująca o rzeczach ważnych. To, co urzeka w "Tysiącu szkieł" to niezwykła moc wyrazu oraz trafność tekstu. Cała muzyka i słowa na debiutanckiej płycie "Wyspa" są dziełem jednej osoby. OIA kreuje malowniczy muzyczny obraz tego, co spostrzega. Czasami są to gorzkie słowa krytyki, czasem wołanie o rozsądek w codziennej gonitwie, czasem nauka tolerancji i optymistycznego spojrzenia na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"Tysiąc szkieł" to piosenka, której nie można odmówić intymności. OIA wyciąga dla nas metaforyczne szkła, chowane w pudełku. Zmysłowa melodia, pełna wokaliz, jest tłem dla tekstu - jednego z pierwszych napisanych na debiutancką płytę "Wyspa".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"Melodia i słowa refrenu spadły na mnie znienacka i wbiły się w głowę" -</w:t>
      </w:r>
      <w:r>
        <w:rPr>
          <w:rFonts w:ascii="calibri" w:hAnsi="calibri" w:eastAsia="calibri" w:cs="calibri"/>
          <w:sz w:val="24"/>
          <w:szCs w:val="24"/>
        </w:rPr>
        <w:t xml:space="preserve"> mówi OIA. Kolejny raz w odważny i emocjonalny sposób opowiada o bliskości, noszonych bliznach i urazach, a także - wewnętrznych blokadach i ich uwalnianiu.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“To piosenka o głębokiej przyjaźni, relacjach z partnerem, z rodziną”. Utwór zaczyna się od słów: "Zaklejone taśmą usta przemówiły serca głosem"</w:t>
      </w:r>
      <w:r>
        <w:rPr>
          <w:rFonts w:ascii="calibri" w:hAnsi="calibri" w:eastAsia="calibri" w:cs="calibri"/>
          <w:sz w:val="24"/>
          <w:szCs w:val="24"/>
        </w:rPr>
        <w:t xml:space="preserve">. I tym głosem, z głębi serca, przemawia do nas OIA.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Minimalistyczny teledysk – dzieło Black Tree Studio z Krakowa, pokazuje wokalistkę z innej strony. To obraz pełen naturalności, z pewną dozą powagi. Skromna oprawa wizualna to jedynie kanwa dla pełnego emocji tekstu artystki.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"Tysiąc Szkieł":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https://www.youtube.com/watch?v=xqbuFxG0EJI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qbuFxG0E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2024-05-18T10:15:22+02:00</dcterms:created>
  <dcterms:modified xsi:type="dcterms:W3CDTF">2024-05-18T10:15:22+02:00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